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D3409" w14:textId="77777777" w:rsidR="00083640" w:rsidRPr="009A5FF0" w:rsidRDefault="0011654D" w:rsidP="00EF0039">
      <w:pPr>
        <w:pStyle w:val="Heading3"/>
        <w:tabs>
          <w:tab w:val="left" w:pos="4536"/>
        </w:tabs>
        <w:rPr>
          <w:rStyle w:val="Strong"/>
          <w:sz w:val="24"/>
          <w:szCs w:val="24"/>
          <w:lang w:val="lv-LV"/>
        </w:rPr>
      </w:pPr>
      <w:r w:rsidRPr="009A5FF0">
        <w:rPr>
          <w:rStyle w:val="Strong"/>
          <w:b w:val="0"/>
          <w:sz w:val="24"/>
          <w:szCs w:val="24"/>
          <w:lang w:val="lv-LV"/>
        </w:rPr>
        <w:t>Ministru kabineta rīkojuma projekta</w:t>
      </w:r>
    </w:p>
    <w:p w14:paraId="355D340A" w14:textId="77777777" w:rsidR="00083640" w:rsidRPr="009A5FF0" w:rsidRDefault="0011654D" w:rsidP="00083640">
      <w:pPr>
        <w:spacing w:after="0" w:line="240" w:lineRule="auto"/>
        <w:jc w:val="center"/>
        <w:rPr>
          <w:rStyle w:val="Strong"/>
          <w:rFonts w:ascii="Times New Roman" w:hAnsi="Times New Roman" w:cs="Times New Roman"/>
          <w:sz w:val="24"/>
          <w:szCs w:val="24"/>
        </w:rPr>
      </w:pPr>
      <w:r w:rsidRPr="009A5FF0">
        <w:rPr>
          <w:rStyle w:val="Strong"/>
          <w:rFonts w:ascii="Times New Roman" w:hAnsi="Times New Roman" w:cs="Times New Roman"/>
          <w:sz w:val="24"/>
          <w:szCs w:val="24"/>
        </w:rPr>
        <w:t xml:space="preserve">“Par </w:t>
      </w:r>
      <w:r w:rsidR="00650D09" w:rsidRPr="009A5FF0">
        <w:rPr>
          <w:rStyle w:val="Strong"/>
          <w:rFonts w:ascii="Times New Roman" w:hAnsi="Times New Roman" w:cs="Times New Roman"/>
          <w:sz w:val="24"/>
          <w:szCs w:val="24"/>
        </w:rPr>
        <w:t xml:space="preserve">valstij piekrītošo </w:t>
      </w:r>
      <w:r w:rsidRPr="009A5FF0">
        <w:rPr>
          <w:rStyle w:val="Strong"/>
          <w:rFonts w:ascii="Times New Roman" w:hAnsi="Times New Roman" w:cs="Times New Roman"/>
          <w:sz w:val="24"/>
          <w:szCs w:val="24"/>
        </w:rPr>
        <w:t xml:space="preserve">nekustamo īpašumu nostiprināšanu zemesgrāmatā </w:t>
      </w:r>
    </w:p>
    <w:p w14:paraId="355D340B" w14:textId="77777777" w:rsidR="00894C55" w:rsidRPr="009A5FF0" w:rsidRDefault="0011654D" w:rsidP="00083640">
      <w:pPr>
        <w:spacing w:after="0" w:line="240" w:lineRule="auto"/>
        <w:jc w:val="center"/>
        <w:rPr>
          <w:rStyle w:val="Strong"/>
          <w:rFonts w:ascii="Times New Roman" w:eastAsia="Times New Roman" w:hAnsi="Times New Roman" w:cs="Times New Roman"/>
          <w:b w:val="0"/>
          <w:sz w:val="24"/>
          <w:szCs w:val="24"/>
          <w:lang w:eastAsia="lv-LV"/>
        </w:rPr>
      </w:pPr>
      <w:r w:rsidRPr="009A5FF0">
        <w:rPr>
          <w:rStyle w:val="Strong"/>
          <w:rFonts w:ascii="Times New Roman" w:hAnsi="Times New Roman" w:cs="Times New Roman"/>
          <w:sz w:val="24"/>
          <w:szCs w:val="24"/>
        </w:rPr>
        <w:t>uz valsts vārda un pārdošanu”</w:t>
      </w:r>
      <w:r w:rsidR="003B0BF9" w:rsidRPr="009A5FF0">
        <w:rPr>
          <w:rFonts w:ascii="Times New Roman" w:eastAsia="Times New Roman" w:hAnsi="Times New Roman" w:cs="Times New Roman"/>
          <w:b/>
          <w:bCs/>
          <w:color w:val="414142"/>
          <w:sz w:val="24"/>
          <w:szCs w:val="24"/>
          <w:lang w:eastAsia="lv-LV"/>
        </w:rPr>
        <w:br/>
      </w:r>
      <w:r w:rsidRPr="009A5FF0">
        <w:rPr>
          <w:rStyle w:val="Strong"/>
          <w:rFonts w:ascii="Times New Roman" w:eastAsia="Times New Roman" w:hAnsi="Times New Roman" w:cs="Times New Roman"/>
          <w:b w:val="0"/>
          <w:sz w:val="24"/>
          <w:szCs w:val="24"/>
          <w:lang w:eastAsia="lv-LV"/>
        </w:rPr>
        <w:t>sākotnējās ietekmes novērtējuma ziņojums (anotācija)</w:t>
      </w:r>
    </w:p>
    <w:p w14:paraId="355D340C" w14:textId="77777777" w:rsidR="00E5323B" w:rsidRPr="009A5FF0" w:rsidRDefault="00E5323B" w:rsidP="00894C55">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C961B2" w14:paraId="355D340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55D340D" w14:textId="77777777" w:rsidR="00655F2C" w:rsidRPr="009A5FF0" w:rsidRDefault="0011654D" w:rsidP="0096186D">
            <w:pPr>
              <w:spacing w:after="0" w:line="240" w:lineRule="auto"/>
              <w:jc w:val="center"/>
              <w:rPr>
                <w:rFonts w:ascii="Times New Roman" w:eastAsia="Times New Roman" w:hAnsi="Times New Roman" w:cs="Times New Roman"/>
                <w:b/>
                <w:bCs/>
                <w:iCs/>
                <w:color w:val="414142"/>
                <w:sz w:val="24"/>
                <w:szCs w:val="24"/>
                <w:lang w:val="sv-SE" w:eastAsia="lv-LV"/>
              </w:rPr>
            </w:pPr>
            <w:r w:rsidRPr="009A5FF0">
              <w:rPr>
                <w:rFonts w:ascii="Times New Roman" w:hAnsi="Times New Roman" w:cs="Times New Roman"/>
                <w:b/>
                <w:bCs/>
                <w:sz w:val="24"/>
                <w:szCs w:val="24"/>
              </w:rPr>
              <w:t>Tiesību akta projekta anotācijas kopsavilkums</w:t>
            </w:r>
          </w:p>
        </w:tc>
      </w:tr>
      <w:tr w:rsidR="00C961B2" w14:paraId="355D3413"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55D340F" w14:textId="77777777" w:rsidR="00E5323B" w:rsidRPr="009A5FF0" w:rsidRDefault="0011654D" w:rsidP="00E5323B">
            <w:pPr>
              <w:spacing w:after="0" w:line="240" w:lineRule="auto"/>
              <w:rPr>
                <w:rFonts w:ascii="Times New Roman" w:hAnsi="Times New Roman" w:cs="Times New Roman"/>
                <w:sz w:val="24"/>
                <w:szCs w:val="24"/>
              </w:rPr>
            </w:pPr>
            <w:r w:rsidRPr="009A5FF0">
              <w:rPr>
                <w:rFonts w:ascii="Times New Roman" w:hAnsi="Times New Roman" w:cs="Times New Roman"/>
                <w:bCs/>
                <w:sz w:val="24"/>
                <w:szCs w:val="24"/>
              </w:rPr>
              <w:t xml:space="preserve">Mērķis, </w:t>
            </w:r>
            <w:r w:rsidRPr="009A5FF0">
              <w:rPr>
                <w:rFonts w:ascii="Times New Roman" w:hAnsi="Times New Roman" w:cs="Times New Roman"/>
                <w:bCs/>
                <w:sz w:val="24"/>
                <w:szCs w:val="24"/>
              </w:rPr>
              <w:t>risinājums un projekta spēkā stāšanās laiks</w:t>
            </w:r>
            <w:r w:rsidRPr="009A5FF0">
              <w:rPr>
                <w:rFonts w:ascii="Times New Roman" w:hAnsi="Times New Roman" w:cs="Times New Roman"/>
                <w:sz w:val="24"/>
                <w:szCs w:val="24"/>
              </w:rPr>
              <w:t xml:space="preserve"> </w:t>
            </w:r>
          </w:p>
        </w:tc>
        <w:tc>
          <w:tcPr>
            <w:tcW w:w="2971" w:type="pct"/>
            <w:tcBorders>
              <w:top w:val="outset" w:sz="6" w:space="0" w:color="auto"/>
              <w:left w:val="outset" w:sz="6" w:space="0" w:color="auto"/>
              <w:bottom w:val="outset" w:sz="6" w:space="0" w:color="auto"/>
              <w:right w:val="outset" w:sz="6" w:space="0" w:color="auto"/>
            </w:tcBorders>
            <w:hideMark/>
          </w:tcPr>
          <w:p w14:paraId="355D3410" w14:textId="77777777" w:rsidR="00B54666" w:rsidRDefault="0011654D" w:rsidP="00B54666">
            <w:pPr>
              <w:pStyle w:val="Heading3"/>
              <w:tabs>
                <w:tab w:val="left" w:pos="4536"/>
              </w:tabs>
              <w:jc w:val="both"/>
              <w:rPr>
                <w:rStyle w:val="Strong"/>
                <w:b w:val="0"/>
                <w:sz w:val="24"/>
                <w:szCs w:val="24"/>
                <w:lang w:val="lv-LV"/>
              </w:rPr>
            </w:pPr>
            <w:r>
              <w:rPr>
                <w:rStyle w:val="Strong"/>
                <w:b w:val="0"/>
                <w:sz w:val="24"/>
                <w:szCs w:val="24"/>
                <w:lang w:val="lv-LV"/>
              </w:rPr>
              <w:t xml:space="preserve"> </w:t>
            </w:r>
            <w:r w:rsidR="00526945" w:rsidRPr="009A5FF0">
              <w:rPr>
                <w:rStyle w:val="Strong"/>
                <w:b w:val="0"/>
                <w:sz w:val="24"/>
                <w:szCs w:val="24"/>
                <w:lang w:val="lv-LV"/>
              </w:rPr>
              <w:t xml:space="preserve">Ministru kabineta rīkojuma projekta </w:t>
            </w:r>
            <w:r w:rsidR="00066824" w:rsidRPr="00066824">
              <w:rPr>
                <w:bCs/>
                <w:sz w:val="24"/>
                <w:szCs w:val="24"/>
                <w:lang w:val="lv-LV"/>
              </w:rPr>
              <w:t>“Par valstij piekrītošo nekustamo īpašumu nostiprināšanu zemesgrāmatā uz valsts vārda un pārdošanu” (turpmāk – Rīkojuma projekts)</w:t>
            </w:r>
            <w:r w:rsidR="00066824">
              <w:rPr>
                <w:bCs/>
                <w:sz w:val="24"/>
                <w:szCs w:val="24"/>
                <w:lang w:val="lv-LV"/>
              </w:rPr>
              <w:t xml:space="preserve"> </w:t>
            </w:r>
            <w:r w:rsidR="00526945" w:rsidRPr="009A5FF0">
              <w:rPr>
                <w:rStyle w:val="Strong"/>
                <w:b w:val="0"/>
                <w:sz w:val="24"/>
                <w:szCs w:val="24"/>
                <w:lang w:val="lv-LV"/>
              </w:rPr>
              <w:t xml:space="preserve">mērķis ir nekustamo īpašumu nostiprināšana zemesgrāmatā uz valsts vārda un </w:t>
            </w:r>
            <w:r w:rsidR="008919A4" w:rsidRPr="009A5FF0">
              <w:rPr>
                <w:rStyle w:val="Strong"/>
                <w:b w:val="0"/>
                <w:sz w:val="24"/>
                <w:szCs w:val="24"/>
                <w:lang w:val="lv-LV"/>
              </w:rPr>
              <w:t xml:space="preserve">valstij piekrītošo nekustamo īpašumu </w:t>
            </w:r>
            <w:r w:rsidR="00526945" w:rsidRPr="009A5FF0">
              <w:rPr>
                <w:rStyle w:val="Strong"/>
                <w:b w:val="0"/>
                <w:sz w:val="24"/>
                <w:szCs w:val="24"/>
                <w:lang w:val="lv-LV"/>
              </w:rPr>
              <w:t>pārdošanu</w:t>
            </w:r>
            <w:r w:rsidR="00157D9E" w:rsidRPr="009A5FF0">
              <w:rPr>
                <w:rStyle w:val="Strong"/>
                <w:b w:val="0"/>
                <w:sz w:val="24"/>
                <w:szCs w:val="24"/>
                <w:lang w:val="lv-LV"/>
              </w:rPr>
              <w:t xml:space="preserve"> Publisko personu mantas atsavināšanas likumā noteiktā kārtībā</w:t>
            </w:r>
            <w:r w:rsidR="00BE6565" w:rsidRPr="009A5FF0">
              <w:rPr>
                <w:rStyle w:val="Strong"/>
                <w:b w:val="0"/>
                <w:sz w:val="24"/>
                <w:szCs w:val="24"/>
                <w:lang w:val="lv-LV"/>
              </w:rPr>
              <w:t>.</w:t>
            </w:r>
          </w:p>
          <w:p w14:paraId="355D3411" w14:textId="77777777" w:rsidR="00B54666" w:rsidRPr="00B54666" w:rsidRDefault="0011654D" w:rsidP="00B54666">
            <w:pPr>
              <w:pStyle w:val="Heading3"/>
              <w:tabs>
                <w:tab w:val="left" w:pos="4536"/>
              </w:tabs>
              <w:jc w:val="both"/>
              <w:rPr>
                <w:bCs/>
                <w:sz w:val="24"/>
                <w:szCs w:val="24"/>
                <w:lang w:val="lv-LV"/>
              </w:rPr>
            </w:pPr>
            <w:r>
              <w:rPr>
                <w:rStyle w:val="Strong"/>
                <w:b w:val="0"/>
                <w:sz w:val="24"/>
                <w:szCs w:val="24"/>
                <w:lang w:val="lv-LV"/>
              </w:rPr>
              <w:t xml:space="preserve"> </w:t>
            </w:r>
            <w:r w:rsidR="00066824">
              <w:rPr>
                <w:rFonts w:eastAsia="Calibri"/>
                <w:sz w:val="24"/>
                <w:szCs w:val="24"/>
                <w:lang w:val="lv-LV"/>
              </w:rPr>
              <w:t>Ar Ministru kabineta R</w:t>
            </w:r>
            <w:r w:rsidRPr="00066824">
              <w:rPr>
                <w:rFonts w:eastAsia="Calibri"/>
                <w:sz w:val="24"/>
                <w:szCs w:val="24"/>
                <w:lang w:val="lv-LV"/>
              </w:rPr>
              <w:t xml:space="preserve">īkojuma spēkā stāšanās brīdi tiks uzsāktas darbības īpašuma tiesību sakārtošanai un ar to saistīto ierakstu veikšanai publiskajās datu bāzēs, kā arī attiecīgo valstij piekrītošo nekustamo īpašumu </w:t>
            </w:r>
            <w:r w:rsidRPr="009A5FF0">
              <w:rPr>
                <w:rStyle w:val="Strong"/>
                <w:b w:val="0"/>
                <w:sz w:val="24"/>
                <w:szCs w:val="24"/>
                <w:lang w:val="lv-LV"/>
              </w:rPr>
              <w:t>pārdošanu Publisko personu mantas atsavināšanas likumā notei</w:t>
            </w:r>
            <w:r w:rsidRPr="009A5FF0">
              <w:rPr>
                <w:rStyle w:val="Strong"/>
                <w:b w:val="0"/>
                <w:sz w:val="24"/>
                <w:szCs w:val="24"/>
                <w:lang w:val="lv-LV"/>
              </w:rPr>
              <w:t>ktā kārtībā</w:t>
            </w:r>
            <w:r w:rsidRPr="00066824">
              <w:rPr>
                <w:rFonts w:eastAsia="Calibri"/>
                <w:sz w:val="24"/>
                <w:szCs w:val="24"/>
                <w:lang w:val="lv-LV"/>
              </w:rPr>
              <w:t xml:space="preserve">.   </w:t>
            </w:r>
          </w:p>
          <w:p w14:paraId="355D3412" w14:textId="77777777" w:rsidR="00B54666" w:rsidRPr="00B54666" w:rsidRDefault="0011654D" w:rsidP="00B54666">
            <w:pPr>
              <w:rPr>
                <w:lang w:eastAsia="lv-LV"/>
              </w:rPr>
            </w:pPr>
            <w:r w:rsidRPr="00B54666">
              <w:rPr>
                <w:rFonts w:ascii="Times New Roman" w:eastAsia="Calibri" w:hAnsi="Times New Roman" w:cs="Times New Roman"/>
                <w:sz w:val="24"/>
                <w:szCs w:val="24"/>
              </w:rPr>
              <w:t>Rīkojuma projekts stāsies spēkā pēc tā parakstīšanas.</w:t>
            </w:r>
          </w:p>
        </w:tc>
      </w:tr>
    </w:tbl>
    <w:p w14:paraId="355D3414" w14:textId="77777777" w:rsidR="00E5323B" w:rsidRPr="009A5FF0" w:rsidRDefault="0011654D" w:rsidP="00E5323B">
      <w:pPr>
        <w:spacing w:after="0" w:line="240" w:lineRule="auto"/>
        <w:rPr>
          <w:rFonts w:ascii="Times New Roman" w:eastAsia="Times New Roman" w:hAnsi="Times New Roman" w:cs="Times New Roman"/>
          <w:iCs/>
          <w:color w:val="414142"/>
          <w:sz w:val="24"/>
          <w:szCs w:val="24"/>
          <w:lang w:val="sv-SE" w:eastAsia="lv-LV"/>
        </w:rPr>
      </w:pPr>
      <w:r w:rsidRPr="009A5FF0">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961B2" w14:paraId="355D341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55D3415" w14:textId="77777777" w:rsidR="00655F2C" w:rsidRPr="009A5FF0" w:rsidRDefault="0011654D" w:rsidP="00EC11D3">
            <w:pPr>
              <w:spacing w:after="0" w:line="240" w:lineRule="auto"/>
              <w:jc w:val="center"/>
              <w:rPr>
                <w:rFonts w:ascii="Times New Roman" w:eastAsia="Times New Roman" w:hAnsi="Times New Roman" w:cs="Times New Roman"/>
                <w:b/>
                <w:bCs/>
                <w:iCs/>
                <w:color w:val="414142"/>
                <w:sz w:val="24"/>
                <w:szCs w:val="24"/>
                <w:lang w:val="sv-SE" w:eastAsia="lv-LV"/>
              </w:rPr>
            </w:pPr>
            <w:r w:rsidRPr="009A5FF0">
              <w:rPr>
                <w:rFonts w:ascii="Times New Roman" w:hAnsi="Times New Roman" w:cs="Times New Roman"/>
                <w:b/>
                <w:bCs/>
                <w:sz w:val="24"/>
                <w:szCs w:val="24"/>
              </w:rPr>
              <w:t>I. Tiesību akta projekta izstrādes nepieciešamība</w:t>
            </w:r>
          </w:p>
        </w:tc>
      </w:tr>
      <w:tr w:rsidR="00C961B2" w14:paraId="355D341A" w14:textId="77777777" w:rsidTr="000836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5D3417" w14:textId="77777777" w:rsidR="00655F2C" w:rsidRPr="009A5FF0" w:rsidRDefault="0011654D" w:rsidP="00E5323B">
            <w:pPr>
              <w:spacing w:after="0" w:line="240" w:lineRule="auto"/>
              <w:rPr>
                <w:rFonts w:ascii="Times New Roman" w:hAnsi="Times New Roman" w:cs="Times New Roman"/>
                <w:sz w:val="24"/>
                <w:szCs w:val="24"/>
              </w:rPr>
            </w:pPr>
            <w:r w:rsidRPr="009A5FF0">
              <w:rPr>
                <w:rFonts w:ascii="Times New Roman" w:hAnsi="Times New Roman" w:cs="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14:paraId="355D3418" w14:textId="77777777" w:rsidR="00E5323B" w:rsidRPr="009A5FF0" w:rsidRDefault="0011654D" w:rsidP="00E5323B">
            <w:pPr>
              <w:spacing w:after="0" w:line="240" w:lineRule="auto"/>
              <w:rPr>
                <w:rFonts w:ascii="Times New Roman" w:hAnsi="Times New Roman" w:cs="Times New Roman"/>
                <w:sz w:val="24"/>
                <w:szCs w:val="24"/>
              </w:rPr>
            </w:pPr>
            <w:r w:rsidRPr="009A5FF0">
              <w:rPr>
                <w:rFonts w:ascii="Times New Roman" w:hAnsi="Times New Roman" w:cs="Times New Roman"/>
                <w:sz w:val="24"/>
                <w:szCs w:val="24"/>
              </w:rPr>
              <w:t>Pamatojums</w:t>
            </w:r>
          </w:p>
        </w:tc>
        <w:tc>
          <w:tcPr>
            <w:tcW w:w="2961" w:type="pct"/>
            <w:tcBorders>
              <w:top w:val="outset" w:sz="6" w:space="0" w:color="auto"/>
              <w:left w:val="outset" w:sz="6" w:space="0" w:color="auto"/>
              <w:bottom w:val="outset" w:sz="6" w:space="0" w:color="auto"/>
              <w:right w:val="outset" w:sz="6" w:space="0" w:color="auto"/>
            </w:tcBorders>
            <w:hideMark/>
          </w:tcPr>
          <w:p w14:paraId="355D3419" w14:textId="77777777" w:rsidR="00E5323B" w:rsidRPr="009A5FF0" w:rsidRDefault="0011654D" w:rsidP="003104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Rīkojuma projekts</w:t>
            </w:r>
            <w:r w:rsidR="00526945" w:rsidRPr="009A5FF0">
              <w:rPr>
                <w:rFonts w:ascii="Times New Roman" w:hAnsi="Times New Roman" w:cs="Times New Roman"/>
                <w:sz w:val="24"/>
                <w:szCs w:val="24"/>
              </w:rPr>
              <w:t xml:space="preserve"> sagatavots, pamatojoties uz Publiskas personas mantas atsavināšanas likuma (turpmāk – Atsavināšanas likums) 5.panta pirmo daļu un 45.panta pirmo daļu.</w:t>
            </w:r>
          </w:p>
        </w:tc>
      </w:tr>
      <w:tr w:rsidR="00C961B2" w14:paraId="355D345E" w14:textId="77777777" w:rsidTr="000836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5D341B" w14:textId="77777777" w:rsidR="00083640" w:rsidRPr="009A5FF0" w:rsidRDefault="0011654D" w:rsidP="00083640">
            <w:pPr>
              <w:spacing w:after="0" w:line="240" w:lineRule="auto"/>
              <w:rPr>
                <w:rFonts w:ascii="Times New Roman" w:hAnsi="Times New Roman" w:cs="Times New Roman"/>
                <w:sz w:val="24"/>
                <w:szCs w:val="24"/>
              </w:rPr>
            </w:pPr>
            <w:r w:rsidRPr="009A5FF0">
              <w:rPr>
                <w:rFonts w:ascii="Times New Roman" w:hAnsi="Times New Roman" w:cs="Times New Roman"/>
                <w:sz w:val="24"/>
                <w:szCs w:val="24"/>
              </w:rPr>
              <w:t>2.</w:t>
            </w:r>
          </w:p>
        </w:tc>
        <w:tc>
          <w:tcPr>
            <w:tcW w:w="1678" w:type="pct"/>
            <w:tcBorders>
              <w:top w:val="outset" w:sz="6" w:space="0" w:color="auto"/>
              <w:left w:val="outset" w:sz="6" w:space="0" w:color="auto"/>
              <w:bottom w:val="outset" w:sz="6" w:space="0" w:color="auto"/>
              <w:right w:val="outset" w:sz="6" w:space="0" w:color="auto"/>
            </w:tcBorders>
            <w:hideMark/>
          </w:tcPr>
          <w:p w14:paraId="355D341C" w14:textId="77777777" w:rsidR="00083640" w:rsidRPr="009A5FF0" w:rsidRDefault="0011654D" w:rsidP="00EF0039">
            <w:pPr>
              <w:pStyle w:val="Heading4"/>
              <w:jc w:val="both"/>
              <w:rPr>
                <w:rFonts w:ascii="Times New Roman" w:hAnsi="Times New Roman"/>
                <w:b w:val="0"/>
                <w:sz w:val="24"/>
                <w:szCs w:val="24"/>
                <w:lang w:val="lv-LV"/>
              </w:rPr>
            </w:pPr>
            <w:r w:rsidRPr="009A5FF0">
              <w:rPr>
                <w:rFonts w:ascii="Times New Roman" w:hAnsi="Times New Roman"/>
                <w:b w:val="0"/>
                <w:sz w:val="24"/>
                <w:szCs w:val="24"/>
                <w:lang w:val="lv-LV"/>
              </w:rPr>
              <w:t xml:space="preserve">Pašreizējā situācija un problēmas, kuru risināšanai tiesību akta projekts izstrādāts, tiesiskā </w:t>
            </w:r>
            <w:r w:rsidRPr="009A5FF0">
              <w:rPr>
                <w:rFonts w:ascii="Times New Roman" w:hAnsi="Times New Roman"/>
                <w:b w:val="0"/>
                <w:sz w:val="24"/>
                <w:szCs w:val="24"/>
                <w:lang w:val="lv-LV"/>
              </w:rPr>
              <w:t>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14:paraId="355D341D" w14:textId="77777777" w:rsidR="00083640" w:rsidRPr="009A5FF0" w:rsidRDefault="0011654D" w:rsidP="009A5FF0">
            <w:pPr>
              <w:spacing w:after="0" w:line="240" w:lineRule="auto"/>
              <w:jc w:val="center"/>
              <w:rPr>
                <w:rFonts w:ascii="Times New Roman" w:hAnsi="Times New Roman" w:cs="Times New Roman"/>
                <w:b/>
                <w:bCs/>
                <w:sz w:val="24"/>
                <w:szCs w:val="24"/>
              </w:rPr>
            </w:pPr>
            <w:r w:rsidRPr="009A5FF0">
              <w:rPr>
                <w:rFonts w:ascii="Times New Roman" w:hAnsi="Times New Roman" w:cs="Times New Roman"/>
                <w:b/>
                <w:bCs/>
                <w:sz w:val="24"/>
                <w:szCs w:val="24"/>
              </w:rPr>
              <w:t>I Informācija par Rīkojuma projekta pielikumā ietvertajiem nekustamajiem īpašumiem</w:t>
            </w:r>
          </w:p>
          <w:p w14:paraId="355D341E" w14:textId="77777777" w:rsidR="009179B9" w:rsidRPr="00E1427B" w:rsidRDefault="009179B9" w:rsidP="00EC11D3">
            <w:pPr>
              <w:spacing w:after="0" w:line="240" w:lineRule="auto"/>
              <w:jc w:val="center"/>
              <w:rPr>
                <w:rFonts w:ascii="Times New Roman" w:hAnsi="Times New Roman" w:cs="Times New Roman"/>
                <w:b/>
                <w:bCs/>
                <w:sz w:val="16"/>
                <w:szCs w:val="16"/>
              </w:rPr>
            </w:pPr>
          </w:p>
          <w:p w14:paraId="355D341F" w14:textId="77777777" w:rsidR="0067215D" w:rsidRPr="009A5FF0" w:rsidRDefault="0011654D" w:rsidP="0067215D">
            <w:pPr>
              <w:pStyle w:val="BodyText"/>
              <w:tabs>
                <w:tab w:val="left" w:pos="814"/>
                <w:tab w:val="left" w:pos="2295"/>
              </w:tabs>
              <w:spacing w:before="0" w:after="0"/>
              <w:ind w:right="45" w:firstLine="567"/>
              <w:rPr>
                <w:color w:val="000000"/>
                <w:sz w:val="24"/>
                <w:szCs w:val="24"/>
              </w:rPr>
            </w:pPr>
            <w:r w:rsidRPr="00257017">
              <w:rPr>
                <w:b/>
                <w:sz w:val="24"/>
                <w:szCs w:val="24"/>
              </w:rPr>
              <w:t>1)</w:t>
            </w:r>
            <w:r w:rsidRPr="009A5FF0">
              <w:rPr>
                <w:sz w:val="24"/>
                <w:szCs w:val="24"/>
              </w:rPr>
              <w:t xml:space="preserve"> Rīgas </w:t>
            </w:r>
            <w:r w:rsidRPr="009A5FF0">
              <w:rPr>
                <w:color w:val="000000"/>
                <w:sz w:val="24"/>
                <w:szCs w:val="24"/>
              </w:rPr>
              <w:t>apgabaltiesas zvērināta notāre Kristīne Kreile 2018.gada 10.janvā</w:t>
            </w:r>
            <w:r w:rsidR="00257017">
              <w:rPr>
                <w:color w:val="000000"/>
                <w:sz w:val="24"/>
                <w:szCs w:val="24"/>
              </w:rPr>
              <w:t>rī ir taisījusi notariālo aktu “</w:t>
            </w:r>
            <w:r w:rsidRPr="009A5FF0">
              <w:rPr>
                <w:color w:val="000000"/>
                <w:sz w:val="24"/>
                <w:szCs w:val="24"/>
              </w:rPr>
              <w:t xml:space="preserve">Par mantojuma lietas izbeigšanu”, kas iereģistrēts aktu un apliecinājumu reģistrā ar Nr.227, saskaņā ar kuru par bezmantinieka mantu atzīts </w:t>
            </w:r>
            <w:r w:rsidRPr="001A5163">
              <w:rPr>
                <w:b/>
                <w:color w:val="000000"/>
                <w:sz w:val="24"/>
                <w:szCs w:val="24"/>
              </w:rPr>
              <w:t>dzīvokļa īpašums</w:t>
            </w:r>
            <w:r w:rsidRPr="009A5FF0">
              <w:rPr>
                <w:color w:val="000000"/>
                <w:sz w:val="24"/>
                <w:szCs w:val="24"/>
              </w:rPr>
              <w:t xml:space="preserve"> </w:t>
            </w:r>
            <w:r w:rsidRPr="009A5FF0">
              <w:rPr>
                <w:b/>
                <w:color w:val="000000"/>
                <w:sz w:val="24"/>
                <w:szCs w:val="24"/>
              </w:rPr>
              <w:t>Nr.21 Pārupes ielā 10, Tilžā, Tilžas pagastā, Balvu novadā, kadastra Nr.3886 900 0001</w:t>
            </w:r>
            <w:r w:rsidRPr="009A5FF0">
              <w:rPr>
                <w:color w:val="000000"/>
                <w:sz w:val="24"/>
                <w:szCs w:val="24"/>
              </w:rPr>
              <w:t>, (turpmāk – D</w:t>
            </w:r>
            <w:r w:rsidRPr="009A5FF0">
              <w:rPr>
                <w:color w:val="000000"/>
                <w:sz w:val="24"/>
                <w:szCs w:val="24"/>
              </w:rPr>
              <w:t>zīvokļa īpašums Nr.</w:t>
            </w:r>
            <w:r w:rsidR="004B1C0E" w:rsidRPr="009A5FF0">
              <w:rPr>
                <w:color w:val="000000"/>
                <w:sz w:val="24"/>
                <w:szCs w:val="24"/>
              </w:rPr>
              <w:t>2</w:t>
            </w:r>
            <w:r w:rsidRPr="009A5FF0">
              <w:rPr>
                <w:color w:val="000000"/>
                <w:sz w:val="24"/>
                <w:szCs w:val="24"/>
              </w:rPr>
              <w:t xml:space="preserve">1). </w:t>
            </w:r>
          </w:p>
          <w:p w14:paraId="355D3420" w14:textId="77777777" w:rsidR="0067215D" w:rsidRPr="009A5FF0" w:rsidRDefault="0011654D" w:rsidP="0067215D">
            <w:pPr>
              <w:pStyle w:val="BodyText"/>
              <w:tabs>
                <w:tab w:val="left" w:pos="814"/>
                <w:tab w:val="left" w:pos="2295"/>
              </w:tabs>
              <w:spacing w:before="0" w:after="0"/>
              <w:ind w:right="45" w:firstLine="567"/>
              <w:rPr>
                <w:color w:val="000000"/>
                <w:sz w:val="24"/>
                <w:szCs w:val="24"/>
              </w:rPr>
            </w:pPr>
            <w:r w:rsidRPr="009A5FF0">
              <w:rPr>
                <w:sz w:val="24"/>
                <w:szCs w:val="24"/>
              </w:rPr>
              <w:t>Dzīvokļa īpašuma Nr.</w:t>
            </w:r>
            <w:r w:rsidR="004B1C0E" w:rsidRPr="009A5FF0">
              <w:rPr>
                <w:sz w:val="24"/>
                <w:szCs w:val="24"/>
              </w:rPr>
              <w:t>2</w:t>
            </w:r>
            <w:r w:rsidR="00A31321" w:rsidRPr="009A5FF0">
              <w:rPr>
                <w:sz w:val="24"/>
                <w:szCs w:val="24"/>
              </w:rPr>
              <w:t>1</w:t>
            </w:r>
            <w:r w:rsidRPr="009A5FF0">
              <w:rPr>
                <w:sz w:val="24"/>
                <w:szCs w:val="24"/>
              </w:rPr>
              <w:t xml:space="preserve"> </w:t>
            </w:r>
            <w:r w:rsidR="0005124D" w:rsidRPr="009A5FF0">
              <w:rPr>
                <w:sz w:val="24"/>
                <w:szCs w:val="24"/>
              </w:rPr>
              <w:t>sastāvā ir</w:t>
            </w:r>
            <w:r w:rsidRPr="009A5FF0">
              <w:rPr>
                <w:sz w:val="24"/>
                <w:szCs w:val="24"/>
              </w:rPr>
              <w:t xml:space="preserve"> </w:t>
            </w:r>
            <w:r w:rsidR="00A31321" w:rsidRPr="009A5FF0">
              <w:rPr>
                <w:sz w:val="24"/>
                <w:szCs w:val="24"/>
              </w:rPr>
              <w:t>7340/207710</w:t>
            </w:r>
            <w:r w:rsidR="00A31321" w:rsidRPr="009A5FF0">
              <w:rPr>
                <w:color w:val="FF0000"/>
                <w:sz w:val="24"/>
                <w:szCs w:val="24"/>
              </w:rPr>
              <w:t xml:space="preserve"> </w:t>
            </w:r>
            <w:r w:rsidRPr="009A5FF0">
              <w:rPr>
                <w:color w:val="000000"/>
                <w:sz w:val="24"/>
                <w:szCs w:val="24"/>
              </w:rPr>
              <w:t xml:space="preserve">kopīpašuma domājamās daļas no </w:t>
            </w:r>
            <w:r w:rsidR="00694C06" w:rsidRPr="009A5FF0">
              <w:rPr>
                <w:sz w:val="24"/>
                <w:szCs w:val="24"/>
              </w:rPr>
              <w:t>dzīvojamās mājas (būves kadastra apzīmējums 3886 003 0479 001).</w:t>
            </w:r>
          </w:p>
          <w:p w14:paraId="355D3421" w14:textId="77777777" w:rsidR="0067215D" w:rsidRPr="009A5FF0" w:rsidRDefault="0011654D" w:rsidP="0067215D">
            <w:pPr>
              <w:pStyle w:val="BodyText"/>
              <w:tabs>
                <w:tab w:val="left" w:pos="814"/>
                <w:tab w:val="left" w:pos="2295"/>
              </w:tabs>
              <w:spacing w:before="0" w:after="0"/>
              <w:ind w:right="45" w:firstLine="567"/>
              <w:rPr>
                <w:color w:val="000000"/>
                <w:sz w:val="24"/>
                <w:szCs w:val="24"/>
              </w:rPr>
            </w:pPr>
            <w:r w:rsidRPr="009A5FF0">
              <w:rPr>
                <w:color w:val="000000"/>
                <w:sz w:val="24"/>
                <w:szCs w:val="24"/>
              </w:rPr>
              <w:t>Mantojuma atstājēja</w:t>
            </w:r>
            <w:r w:rsidR="00A31321" w:rsidRPr="009A5FF0">
              <w:rPr>
                <w:color w:val="000000"/>
                <w:sz w:val="24"/>
                <w:szCs w:val="24"/>
              </w:rPr>
              <w:t>s</w:t>
            </w:r>
            <w:r w:rsidRPr="009A5FF0">
              <w:rPr>
                <w:color w:val="000000"/>
                <w:sz w:val="24"/>
                <w:szCs w:val="24"/>
              </w:rPr>
              <w:t xml:space="preserve"> īpašuma tiesības uz Dzīvokļa īpašumu Nr.</w:t>
            </w:r>
            <w:r w:rsidR="004B1C0E" w:rsidRPr="009A5FF0">
              <w:rPr>
                <w:color w:val="000000"/>
                <w:sz w:val="24"/>
                <w:szCs w:val="24"/>
              </w:rPr>
              <w:t>2</w:t>
            </w:r>
            <w:r w:rsidR="00A31321" w:rsidRPr="009A5FF0">
              <w:rPr>
                <w:color w:val="000000"/>
                <w:sz w:val="24"/>
                <w:szCs w:val="24"/>
              </w:rPr>
              <w:t>1</w:t>
            </w:r>
            <w:r w:rsidRPr="009A5FF0">
              <w:rPr>
                <w:color w:val="000000"/>
                <w:sz w:val="24"/>
                <w:szCs w:val="24"/>
              </w:rPr>
              <w:t xml:space="preserve"> ir nostiprinātas zemesgrāma</w:t>
            </w:r>
            <w:r w:rsidRPr="009A5FF0">
              <w:rPr>
                <w:color w:val="000000"/>
                <w:sz w:val="24"/>
                <w:szCs w:val="24"/>
              </w:rPr>
              <w:t xml:space="preserve">tā. </w:t>
            </w:r>
          </w:p>
          <w:p w14:paraId="355D3422" w14:textId="77777777" w:rsidR="0067215D" w:rsidRPr="009A5FF0" w:rsidRDefault="0011654D" w:rsidP="0067215D">
            <w:pPr>
              <w:pStyle w:val="BodyText"/>
              <w:tabs>
                <w:tab w:val="left" w:pos="814"/>
                <w:tab w:val="left" w:pos="2295"/>
              </w:tabs>
              <w:spacing w:before="0" w:after="0"/>
              <w:ind w:right="45" w:firstLine="567"/>
              <w:rPr>
                <w:color w:val="000000"/>
                <w:sz w:val="24"/>
                <w:szCs w:val="24"/>
              </w:rPr>
            </w:pPr>
            <w:r w:rsidRPr="009A5FF0">
              <w:rPr>
                <w:color w:val="000000"/>
                <w:sz w:val="24"/>
                <w:szCs w:val="24"/>
              </w:rPr>
              <w:t>Mantojuma lietā nav iesniegtas kreditoru pretenzijas, kas atbilstu Civillikuma 416.panta otrajā daļā noteiktajam.</w:t>
            </w:r>
          </w:p>
          <w:p w14:paraId="355D3423" w14:textId="77777777" w:rsidR="006F1631" w:rsidRPr="009A5FF0" w:rsidRDefault="0011654D" w:rsidP="00397715">
            <w:pPr>
              <w:pStyle w:val="BodyText"/>
              <w:tabs>
                <w:tab w:val="left" w:pos="814"/>
                <w:tab w:val="left" w:pos="2295"/>
              </w:tabs>
              <w:spacing w:before="0" w:after="0"/>
              <w:ind w:right="45" w:firstLine="567"/>
              <w:rPr>
                <w:color w:val="000000"/>
                <w:sz w:val="24"/>
                <w:szCs w:val="24"/>
              </w:rPr>
            </w:pPr>
            <w:r w:rsidRPr="009A5FF0">
              <w:rPr>
                <w:color w:val="000000"/>
                <w:sz w:val="24"/>
                <w:szCs w:val="24"/>
              </w:rPr>
              <w:t xml:space="preserve">Valsts ieņēmumu dienests Dzīvokļa īpašumu Nr.21 ar 2018.gada 22.janvāra valstij piekritīgās </w:t>
            </w:r>
            <w:r w:rsidRPr="009A5FF0">
              <w:rPr>
                <w:color w:val="000000"/>
                <w:sz w:val="24"/>
                <w:szCs w:val="24"/>
              </w:rPr>
              <w:lastRenderedPageBreak/>
              <w:t xml:space="preserve">mantas pieņemšanas un nodošanas aktu Nr.017766 ir ņēmis valsts uzskaitē. </w:t>
            </w:r>
          </w:p>
          <w:p w14:paraId="355D3424" w14:textId="77777777" w:rsidR="00A43FD5" w:rsidRPr="009A5FF0" w:rsidRDefault="0011654D" w:rsidP="00397715">
            <w:pPr>
              <w:pStyle w:val="BodyText"/>
              <w:tabs>
                <w:tab w:val="left" w:pos="814"/>
                <w:tab w:val="left" w:pos="2295"/>
              </w:tabs>
              <w:spacing w:before="0" w:after="0"/>
              <w:ind w:right="45" w:firstLine="567"/>
              <w:rPr>
                <w:color w:val="000000"/>
                <w:sz w:val="24"/>
                <w:szCs w:val="24"/>
              </w:rPr>
            </w:pPr>
            <w:r w:rsidRPr="009A5FF0">
              <w:rPr>
                <w:color w:val="000000"/>
                <w:sz w:val="24"/>
                <w:szCs w:val="24"/>
              </w:rPr>
              <w:t>Atbilstoši Valsts ieņēmumu dienesta 2018.gada 12.marta vēstulē Nr.4.5.1-6/20210 minētajam Balvu novada pašvaldība nav pieņēmusi lēmumu par Dzīvokļa īpašuma Nr.2</w:t>
            </w:r>
            <w:r w:rsidR="004B1C0E" w:rsidRPr="009A5FF0">
              <w:rPr>
                <w:color w:val="000000"/>
                <w:sz w:val="24"/>
                <w:szCs w:val="24"/>
              </w:rPr>
              <w:t>1</w:t>
            </w:r>
            <w:r w:rsidRPr="009A5FF0">
              <w:rPr>
                <w:color w:val="000000"/>
                <w:sz w:val="24"/>
                <w:szCs w:val="24"/>
              </w:rPr>
              <w:t xml:space="preserve"> pārņemšanu.</w:t>
            </w:r>
          </w:p>
          <w:p w14:paraId="355D3425" w14:textId="77777777" w:rsidR="002D2252" w:rsidRPr="00E1427B" w:rsidRDefault="0011654D" w:rsidP="00E1427B">
            <w:pPr>
              <w:pStyle w:val="NormalWeb"/>
              <w:tabs>
                <w:tab w:val="left" w:pos="1890"/>
              </w:tabs>
              <w:spacing w:before="0" w:after="0"/>
              <w:ind w:firstLine="851"/>
              <w:jc w:val="both"/>
              <w:rPr>
                <w:rFonts w:ascii="Times New Roman" w:hAnsi="Times New Roman"/>
                <w:sz w:val="24"/>
                <w:szCs w:val="24"/>
                <w:lang w:val="lv-LV"/>
              </w:rPr>
            </w:pPr>
            <w:r w:rsidRPr="009A5FF0">
              <w:rPr>
                <w:rFonts w:ascii="Times New Roman" w:hAnsi="Times New Roman"/>
                <w:sz w:val="24"/>
                <w:szCs w:val="24"/>
                <w:lang w:val="lv-LV"/>
              </w:rPr>
              <w:t>Atbilsto</w:t>
            </w:r>
            <w:r w:rsidRPr="009A5FF0">
              <w:rPr>
                <w:rFonts w:ascii="Times New Roman" w:hAnsi="Times New Roman"/>
                <w:sz w:val="24"/>
                <w:szCs w:val="24"/>
                <w:lang w:val="lv-LV"/>
              </w:rPr>
              <w:t>ši Nekustamā īpašuma valsts kadastra sistēmā reģistrētiem datiem, dzīvojamā māja saistīta ar pašvaldībai piekritīg</w:t>
            </w:r>
            <w:r w:rsidR="0005124D" w:rsidRPr="009A5FF0">
              <w:rPr>
                <w:rFonts w:ascii="Times New Roman" w:hAnsi="Times New Roman"/>
                <w:sz w:val="24"/>
                <w:szCs w:val="24"/>
                <w:lang w:val="lv-LV"/>
              </w:rPr>
              <w:t>u</w:t>
            </w:r>
            <w:r w:rsidRPr="009A5FF0">
              <w:rPr>
                <w:rFonts w:ascii="Times New Roman" w:hAnsi="Times New Roman"/>
                <w:sz w:val="24"/>
                <w:szCs w:val="24"/>
                <w:lang w:val="lv-LV"/>
              </w:rPr>
              <w:t xml:space="preserve"> zemesgabalu</w:t>
            </w:r>
            <w:r w:rsidR="0005124D" w:rsidRPr="009A5FF0">
              <w:rPr>
                <w:rFonts w:ascii="Times New Roman" w:hAnsi="Times New Roman"/>
                <w:sz w:val="24"/>
                <w:szCs w:val="24"/>
                <w:lang w:val="lv-LV"/>
              </w:rPr>
              <w:t xml:space="preserve"> ar</w:t>
            </w:r>
            <w:r w:rsidRPr="009A5FF0">
              <w:rPr>
                <w:rFonts w:ascii="Times New Roman" w:hAnsi="Times New Roman"/>
                <w:sz w:val="24"/>
                <w:szCs w:val="24"/>
                <w:lang w:val="lv-LV"/>
              </w:rPr>
              <w:t xml:space="preserve"> kadastra apzīmējum</w:t>
            </w:r>
            <w:r w:rsidR="0005124D" w:rsidRPr="009A5FF0">
              <w:rPr>
                <w:rFonts w:ascii="Times New Roman" w:hAnsi="Times New Roman"/>
                <w:sz w:val="24"/>
                <w:szCs w:val="24"/>
                <w:lang w:val="lv-LV"/>
              </w:rPr>
              <w:t>u</w:t>
            </w:r>
            <w:r w:rsidRPr="009A5FF0">
              <w:rPr>
                <w:rFonts w:ascii="Times New Roman" w:hAnsi="Times New Roman"/>
                <w:sz w:val="24"/>
                <w:szCs w:val="24"/>
                <w:lang w:val="lv-LV"/>
              </w:rPr>
              <w:t xml:space="preserve"> 3886</w:t>
            </w:r>
            <w:r w:rsidRPr="009A5FF0">
              <w:rPr>
                <w:sz w:val="24"/>
                <w:szCs w:val="24"/>
                <w:lang w:val="lv-LV"/>
              </w:rPr>
              <w:t xml:space="preserve"> </w:t>
            </w:r>
            <w:r w:rsidRPr="009A5FF0">
              <w:rPr>
                <w:rFonts w:ascii="Times New Roman" w:hAnsi="Times New Roman"/>
                <w:sz w:val="24"/>
                <w:szCs w:val="24"/>
                <w:lang w:val="lv-LV"/>
              </w:rPr>
              <w:t>003</w:t>
            </w:r>
            <w:r w:rsidRPr="009A5FF0">
              <w:rPr>
                <w:sz w:val="24"/>
                <w:szCs w:val="24"/>
                <w:lang w:val="lv-LV"/>
              </w:rPr>
              <w:t xml:space="preserve"> </w:t>
            </w:r>
            <w:r w:rsidRPr="009A5FF0">
              <w:rPr>
                <w:rFonts w:ascii="Times New Roman" w:hAnsi="Times New Roman"/>
                <w:sz w:val="24"/>
                <w:szCs w:val="24"/>
                <w:lang w:val="lv-LV"/>
              </w:rPr>
              <w:t xml:space="preserve">0607. </w:t>
            </w:r>
            <w:r w:rsidRPr="009A5FF0">
              <w:rPr>
                <w:rFonts w:ascii="Times New Roman" w:hAnsi="Times New Roman"/>
                <w:color w:val="000000"/>
                <w:sz w:val="24"/>
                <w:szCs w:val="24"/>
                <w:lang w:val="lv-LV"/>
              </w:rPr>
              <w:t xml:space="preserve">Līdz ar to </w:t>
            </w:r>
            <w:r w:rsidRPr="009A5FF0">
              <w:rPr>
                <w:rFonts w:ascii="Times New Roman" w:hAnsi="Times New Roman"/>
                <w:sz w:val="24"/>
                <w:szCs w:val="24"/>
                <w:lang w:val="lv-LV"/>
              </w:rPr>
              <w:t xml:space="preserve">veidosies piespiedu dalītā īpašuma attiecības, kā rezultātā </w:t>
            </w:r>
            <w:r w:rsidR="00286630" w:rsidRPr="009A5FF0">
              <w:rPr>
                <w:rFonts w:ascii="Times New Roman" w:hAnsi="Times New Roman"/>
                <w:sz w:val="24"/>
                <w:szCs w:val="24"/>
                <w:lang w:val="lv-LV"/>
              </w:rPr>
              <w:t xml:space="preserve">dzīvokļa </w:t>
            </w:r>
            <w:r w:rsidRPr="009A5FF0">
              <w:rPr>
                <w:rFonts w:ascii="Times New Roman" w:hAnsi="Times New Roman"/>
                <w:sz w:val="24"/>
                <w:szCs w:val="24"/>
                <w:lang w:val="lv-LV"/>
              </w:rPr>
              <w:t>īpašuma ie</w:t>
            </w:r>
            <w:r w:rsidRPr="009A5FF0">
              <w:rPr>
                <w:rFonts w:ascii="Times New Roman" w:hAnsi="Times New Roman"/>
                <w:sz w:val="24"/>
                <w:szCs w:val="24"/>
                <w:lang w:val="lv-LV"/>
              </w:rPr>
              <w:t>guvējiem būs pienākums maksāt piespiedu nomas maksu zemes īpašniekam.</w:t>
            </w:r>
          </w:p>
          <w:p w14:paraId="355D3426" w14:textId="77777777" w:rsidR="00001613" w:rsidRPr="009A5FF0" w:rsidRDefault="0011654D" w:rsidP="00001613">
            <w:pPr>
              <w:pStyle w:val="BodyText"/>
              <w:tabs>
                <w:tab w:val="left" w:pos="814"/>
                <w:tab w:val="left" w:pos="2295"/>
              </w:tabs>
              <w:spacing w:before="0" w:after="0"/>
              <w:ind w:right="45" w:firstLine="567"/>
              <w:rPr>
                <w:color w:val="000000"/>
                <w:sz w:val="24"/>
                <w:szCs w:val="24"/>
              </w:rPr>
            </w:pPr>
            <w:r w:rsidRPr="00257017">
              <w:rPr>
                <w:b/>
                <w:sz w:val="24"/>
                <w:szCs w:val="24"/>
              </w:rPr>
              <w:t>2)</w:t>
            </w:r>
            <w:r w:rsidRPr="009A5FF0">
              <w:rPr>
                <w:sz w:val="24"/>
                <w:szCs w:val="24"/>
              </w:rPr>
              <w:t xml:space="preserve"> Zemgales </w:t>
            </w:r>
            <w:r w:rsidRPr="009A5FF0">
              <w:rPr>
                <w:color w:val="000000"/>
                <w:sz w:val="24"/>
                <w:szCs w:val="24"/>
              </w:rPr>
              <w:t>apgabaltiesas zvērināta notāre Aija Biezā 2017.gada 12.decemb</w:t>
            </w:r>
            <w:r w:rsidR="00257017">
              <w:rPr>
                <w:color w:val="000000"/>
                <w:sz w:val="24"/>
                <w:szCs w:val="24"/>
              </w:rPr>
              <w:t>rī ir taisījusi notariālo aktu “</w:t>
            </w:r>
            <w:r w:rsidRPr="009A5FF0">
              <w:rPr>
                <w:color w:val="000000"/>
                <w:sz w:val="24"/>
                <w:szCs w:val="24"/>
              </w:rPr>
              <w:t xml:space="preserve">Par mantojuma lietas izbeigšanu”, kas iereģistrēts aktu un apliecinājumu reģistrā ar Nr.3777, saskaņā ar kuru par bezmantinieka mantu atzīts </w:t>
            </w:r>
            <w:r w:rsidRPr="001A5163">
              <w:rPr>
                <w:b/>
                <w:color w:val="000000"/>
                <w:sz w:val="24"/>
                <w:szCs w:val="24"/>
              </w:rPr>
              <w:t>būvju īpašums</w:t>
            </w:r>
            <w:r w:rsidRPr="009A5FF0">
              <w:rPr>
                <w:color w:val="000000"/>
                <w:sz w:val="24"/>
                <w:szCs w:val="24"/>
              </w:rPr>
              <w:t xml:space="preserve"> </w:t>
            </w:r>
            <w:r w:rsidRPr="009A5FF0">
              <w:rPr>
                <w:b/>
                <w:color w:val="000000"/>
                <w:sz w:val="24"/>
                <w:szCs w:val="24"/>
              </w:rPr>
              <w:t>“</w:t>
            </w:r>
            <w:proofErr w:type="spellStart"/>
            <w:r w:rsidRPr="009A5FF0">
              <w:rPr>
                <w:b/>
                <w:color w:val="000000"/>
                <w:sz w:val="24"/>
                <w:szCs w:val="24"/>
              </w:rPr>
              <w:t>Zulleni</w:t>
            </w:r>
            <w:proofErr w:type="spellEnd"/>
            <w:r w:rsidRPr="009A5FF0">
              <w:rPr>
                <w:b/>
                <w:color w:val="000000"/>
                <w:sz w:val="24"/>
                <w:szCs w:val="24"/>
              </w:rPr>
              <w:t>”, Vecsaules pagastā, Bauskas novadā,</w:t>
            </w:r>
            <w:r w:rsidRPr="009A5FF0">
              <w:rPr>
                <w:color w:val="000000"/>
                <w:sz w:val="24"/>
                <w:szCs w:val="24"/>
              </w:rPr>
              <w:t xml:space="preserve"> (turpmāk – Būvju īpašums “</w:t>
            </w:r>
            <w:proofErr w:type="spellStart"/>
            <w:r w:rsidRPr="009A5FF0">
              <w:rPr>
                <w:color w:val="000000"/>
                <w:sz w:val="24"/>
                <w:szCs w:val="24"/>
              </w:rPr>
              <w:t>Zulleni</w:t>
            </w:r>
            <w:proofErr w:type="spellEnd"/>
            <w:r w:rsidRPr="009A5FF0">
              <w:rPr>
                <w:color w:val="000000"/>
                <w:sz w:val="24"/>
                <w:szCs w:val="24"/>
              </w:rPr>
              <w:t xml:space="preserve">”). </w:t>
            </w:r>
          </w:p>
          <w:p w14:paraId="355D3427" w14:textId="77777777" w:rsidR="00AD1C30" w:rsidRPr="009A5FF0" w:rsidRDefault="0011654D" w:rsidP="00001613">
            <w:pPr>
              <w:pStyle w:val="BodyText"/>
              <w:tabs>
                <w:tab w:val="left" w:pos="814"/>
                <w:tab w:val="left" w:pos="2295"/>
              </w:tabs>
              <w:spacing w:before="0" w:after="0"/>
              <w:ind w:right="45" w:firstLine="567"/>
              <w:rPr>
                <w:color w:val="000000"/>
                <w:sz w:val="24"/>
                <w:szCs w:val="24"/>
              </w:rPr>
            </w:pPr>
            <w:r w:rsidRPr="009A5FF0">
              <w:rPr>
                <w:sz w:val="24"/>
                <w:szCs w:val="24"/>
              </w:rPr>
              <w:t>Atbilstoši Nekust</w:t>
            </w:r>
            <w:r w:rsidRPr="009A5FF0">
              <w:rPr>
                <w:sz w:val="24"/>
                <w:szCs w:val="24"/>
              </w:rPr>
              <w:t xml:space="preserve">amā īpašuma valsts kadastra sistēmā reģistrētiem datiem </w:t>
            </w:r>
            <w:r w:rsidRPr="009A5FF0">
              <w:rPr>
                <w:color w:val="000000"/>
                <w:sz w:val="24"/>
                <w:szCs w:val="24"/>
              </w:rPr>
              <w:t>Būvju īpašums “</w:t>
            </w:r>
            <w:proofErr w:type="spellStart"/>
            <w:r w:rsidRPr="009A5FF0">
              <w:rPr>
                <w:color w:val="000000"/>
                <w:sz w:val="24"/>
                <w:szCs w:val="24"/>
              </w:rPr>
              <w:t>Zulleni</w:t>
            </w:r>
            <w:proofErr w:type="spellEnd"/>
            <w:r w:rsidRPr="009A5FF0">
              <w:rPr>
                <w:color w:val="000000"/>
                <w:sz w:val="24"/>
                <w:szCs w:val="24"/>
              </w:rPr>
              <w:t xml:space="preserve">” </w:t>
            </w:r>
            <w:r w:rsidRPr="009A5FF0">
              <w:rPr>
                <w:sz w:val="24"/>
                <w:szCs w:val="24"/>
              </w:rPr>
              <w:t>sastāv no dzīvojamās mājas (būves kadastra apzīmējums 4092 010 0042 001), trim šķūņiem (būv</w:t>
            </w:r>
            <w:r w:rsidR="00C25CD8" w:rsidRPr="009A5FF0">
              <w:rPr>
                <w:sz w:val="24"/>
                <w:szCs w:val="24"/>
              </w:rPr>
              <w:t>ju</w:t>
            </w:r>
            <w:r w:rsidRPr="009A5FF0">
              <w:rPr>
                <w:sz w:val="24"/>
                <w:szCs w:val="24"/>
              </w:rPr>
              <w:t xml:space="preserve"> kadastra apzīmējum</w:t>
            </w:r>
            <w:r w:rsidR="00C25CD8" w:rsidRPr="009A5FF0">
              <w:rPr>
                <w:sz w:val="24"/>
                <w:szCs w:val="24"/>
              </w:rPr>
              <w:t>i</w:t>
            </w:r>
            <w:r w:rsidRPr="009A5FF0">
              <w:rPr>
                <w:sz w:val="24"/>
                <w:szCs w:val="24"/>
              </w:rPr>
              <w:t xml:space="preserve"> 4092 010 0042 002, 4092 010 0042 005, 4092 010 0042 006), garā</w:t>
            </w:r>
            <w:r w:rsidRPr="009A5FF0">
              <w:rPr>
                <w:sz w:val="24"/>
                <w:szCs w:val="24"/>
              </w:rPr>
              <w:t>žas (būves kadastra apzīmējums 4092 010 0042 003) un kūts (būves kadastra apzīmējums 4092 010 0042 004).</w:t>
            </w:r>
          </w:p>
          <w:p w14:paraId="355D3428" w14:textId="77777777" w:rsidR="00001613" w:rsidRPr="009A5FF0" w:rsidRDefault="0011654D" w:rsidP="00001613">
            <w:pPr>
              <w:pStyle w:val="BodyText"/>
              <w:tabs>
                <w:tab w:val="left" w:pos="814"/>
                <w:tab w:val="left" w:pos="2295"/>
              </w:tabs>
              <w:spacing w:before="0" w:after="0"/>
              <w:ind w:right="45" w:firstLine="567"/>
              <w:rPr>
                <w:color w:val="000000"/>
                <w:sz w:val="24"/>
                <w:szCs w:val="24"/>
              </w:rPr>
            </w:pPr>
            <w:r w:rsidRPr="009A5FF0">
              <w:rPr>
                <w:color w:val="000000"/>
                <w:sz w:val="24"/>
                <w:szCs w:val="24"/>
              </w:rPr>
              <w:t>Mantojuma atstājēja īpašuma tiesības uz</w:t>
            </w:r>
            <w:r w:rsidR="00ED51A5" w:rsidRPr="009A5FF0">
              <w:rPr>
                <w:color w:val="000000"/>
                <w:sz w:val="24"/>
                <w:szCs w:val="24"/>
              </w:rPr>
              <w:t xml:space="preserve"> Būvju īpašumu “</w:t>
            </w:r>
            <w:proofErr w:type="spellStart"/>
            <w:r w:rsidR="00ED51A5" w:rsidRPr="009A5FF0">
              <w:rPr>
                <w:color w:val="000000"/>
                <w:sz w:val="24"/>
                <w:szCs w:val="24"/>
              </w:rPr>
              <w:t>Zulleni</w:t>
            </w:r>
            <w:proofErr w:type="spellEnd"/>
            <w:r w:rsidR="00ED51A5" w:rsidRPr="009A5FF0">
              <w:rPr>
                <w:color w:val="000000"/>
                <w:sz w:val="24"/>
                <w:szCs w:val="24"/>
              </w:rPr>
              <w:t>”</w:t>
            </w:r>
            <w:r w:rsidRPr="009A5FF0">
              <w:rPr>
                <w:color w:val="000000"/>
                <w:sz w:val="24"/>
                <w:szCs w:val="24"/>
              </w:rPr>
              <w:t xml:space="preserve"> </w:t>
            </w:r>
            <w:r w:rsidR="00ED51A5" w:rsidRPr="009A5FF0">
              <w:rPr>
                <w:color w:val="000000"/>
                <w:sz w:val="24"/>
                <w:szCs w:val="24"/>
              </w:rPr>
              <w:t xml:space="preserve">nav </w:t>
            </w:r>
            <w:r w:rsidRPr="009A5FF0">
              <w:rPr>
                <w:color w:val="000000"/>
                <w:sz w:val="24"/>
                <w:szCs w:val="24"/>
              </w:rPr>
              <w:t xml:space="preserve">nostiprinātas zemesgrāmatā. </w:t>
            </w:r>
          </w:p>
          <w:p w14:paraId="355D3429" w14:textId="77777777" w:rsidR="00001613" w:rsidRPr="009A5FF0" w:rsidRDefault="0011654D" w:rsidP="00001613">
            <w:pPr>
              <w:pStyle w:val="BodyText"/>
              <w:tabs>
                <w:tab w:val="left" w:pos="814"/>
                <w:tab w:val="left" w:pos="2295"/>
              </w:tabs>
              <w:spacing w:before="0" w:after="0"/>
              <w:ind w:right="45" w:firstLine="567"/>
              <w:rPr>
                <w:color w:val="000000"/>
                <w:sz w:val="24"/>
                <w:szCs w:val="24"/>
              </w:rPr>
            </w:pPr>
            <w:r w:rsidRPr="009A5FF0">
              <w:rPr>
                <w:color w:val="000000"/>
                <w:sz w:val="24"/>
                <w:szCs w:val="24"/>
              </w:rPr>
              <w:t xml:space="preserve">Mantojuma lietā nav iesniegtas kreditoru pretenzijas, </w:t>
            </w:r>
            <w:r w:rsidRPr="009A5FF0">
              <w:rPr>
                <w:color w:val="000000"/>
                <w:sz w:val="24"/>
                <w:szCs w:val="24"/>
              </w:rPr>
              <w:t>kas atbilstu Civillikuma 416.panta otrajā daļā noteiktajam.</w:t>
            </w:r>
          </w:p>
          <w:p w14:paraId="355D342A" w14:textId="77777777" w:rsidR="00001613" w:rsidRPr="009A5FF0" w:rsidRDefault="0011654D" w:rsidP="00001613">
            <w:pPr>
              <w:pStyle w:val="BodyText"/>
              <w:tabs>
                <w:tab w:val="left" w:pos="814"/>
                <w:tab w:val="left" w:pos="2295"/>
              </w:tabs>
              <w:spacing w:before="0" w:after="0"/>
              <w:ind w:right="45" w:firstLine="567"/>
              <w:rPr>
                <w:color w:val="000000"/>
                <w:sz w:val="24"/>
                <w:szCs w:val="24"/>
              </w:rPr>
            </w:pPr>
            <w:r w:rsidRPr="009A5FF0">
              <w:rPr>
                <w:color w:val="000000"/>
                <w:sz w:val="24"/>
                <w:szCs w:val="24"/>
              </w:rPr>
              <w:t xml:space="preserve">Valsts ieņēmumu dienests </w:t>
            </w:r>
            <w:r w:rsidR="005D36C7" w:rsidRPr="009A5FF0">
              <w:rPr>
                <w:color w:val="000000"/>
                <w:sz w:val="24"/>
                <w:szCs w:val="24"/>
              </w:rPr>
              <w:t>Būvju īpašumu “</w:t>
            </w:r>
            <w:proofErr w:type="spellStart"/>
            <w:r w:rsidR="005D36C7" w:rsidRPr="009A5FF0">
              <w:rPr>
                <w:color w:val="000000"/>
                <w:sz w:val="24"/>
                <w:szCs w:val="24"/>
              </w:rPr>
              <w:t>Zulleni</w:t>
            </w:r>
            <w:proofErr w:type="spellEnd"/>
            <w:r w:rsidR="005D36C7" w:rsidRPr="009A5FF0">
              <w:rPr>
                <w:color w:val="000000"/>
                <w:sz w:val="24"/>
                <w:szCs w:val="24"/>
              </w:rPr>
              <w:t xml:space="preserve">” </w:t>
            </w:r>
            <w:r w:rsidRPr="009A5FF0">
              <w:rPr>
                <w:color w:val="000000"/>
                <w:sz w:val="24"/>
                <w:szCs w:val="24"/>
              </w:rPr>
              <w:t>ar 201</w:t>
            </w:r>
            <w:r w:rsidR="005D36C7" w:rsidRPr="009A5FF0">
              <w:rPr>
                <w:color w:val="000000"/>
                <w:sz w:val="24"/>
                <w:szCs w:val="24"/>
              </w:rPr>
              <w:t>7</w:t>
            </w:r>
            <w:r w:rsidRPr="009A5FF0">
              <w:rPr>
                <w:color w:val="000000"/>
                <w:sz w:val="24"/>
                <w:szCs w:val="24"/>
              </w:rPr>
              <w:t xml:space="preserve">.gada </w:t>
            </w:r>
            <w:r w:rsidR="005D36C7" w:rsidRPr="009A5FF0">
              <w:rPr>
                <w:color w:val="000000"/>
                <w:sz w:val="24"/>
                <w:szCs w:val="24"/>
              </w:rPr>
              <w:t>9</w:t>
            </w:r>
            <w:r w:rsidRPr="009A5FF0">
              <w:rPr>
                <w:color w:val="000000"/>
                <w:sz w:val="24"/>
                <w:szCs w:val="24"/>
              </w:rPr>
              <w:t>.janvāra valstij piekritīgās mantas pieņemšanas un nodošanas aktu Nr.017</w:t>
            </w:r>
            <w:r w:rsidR="005D36C7" w:rsidRPr="009A5FF0">
              <w:rPr>
                <w:color w:val="000000"/>
                <w:sz w:val="24"/>
                <w:szCs w:val="24"/>
              </w:rPr>
              <w:t>837</w:t>
            </w:r>
            <w:r w:rsidRPr="009A5FF0">
              <w:rPr>
                <w:color w:val="000000"/>
                <w:sz w:val="24"/>
                <w:szCs w:val="24"/>
              </w:rPr>
              <w:t xml:space="preserve"> ir ņēmis valsts uzskaitē. </w:t>
            </w:r>
          </w:p>
          <w:p w14:paraId="355D342B" w14:textId="77777777" w:rsidR="005D36C7" w:rsidRPr="009A5FF0" w:rsidRDefault="0011654D" w:rsidP="005D36C7">
            <w:pPr>
              <w:pStyle w:val="BodyText"/>
              <w:tabs>
                <w:tab w:val="left" w:pos="814"/>
                <w:tab w:val="left" w:pos="2295"/>
              </w:tabs>
              <w:spacing w:before="0" w:after="0"/>
              <w:ind w:right="45" w:firstLine="567"/>
              <w:rPr>
                <w:color w:val="000000"/>
                <w:sz w:val="24"/>
                <w:szCs w:val="24"/>
              </w:rPr>
            </w:pPr>
            <w:r w:rsidRPr="009A5FF0">
              <w:rPr>
                <w:color w:val="000000"/>
                <w:sz w:val="24"/>
                <w:szCs w:val="24"/>
              </w:rPr>
              <w:t xml:space="preserve">Bauskas novada pašvaldība ar </w:t>
            </w:r>
            <w:r w:rsidRPr="009A5FF0">
              <w:rPr>
                <w:color w:val="000000"/>
                <w:sz w:val="24"/>
                <w:szCs w:val="24"/>
              </w:rPr>
              <w:t>2018.gada 15.janvāra vēstuli Nr.10-1/140 informēja, ka nepārņems pašvaldības īpašumā Būvju īpašumu “</w:t>
            </w:r>
            <w:proofErr w:type="spellStart"/>
            <w:r w:rsidRPr="009A5FF0">
              <w:rPr>
                <w:color w:val="000000"/>
                <w:sz w:val="24"/>
                <w:szCs w:val="24"/>
              </w:rPr>
              <w:t>Zulleni</w:t>
            </w:r>
            <w:proofErr w:type="spellEnd"/>
            <w:r w:rsidRPr="009A5FF0">
              <w:rPr>
                <w:color w:val="000000"/>
                <w:sz w:val="24"/>
                <w:szCs w:val="24"/>
              </w:rPr>
              <w:t>”.</w:t>
            </w:r>
          </w:p>
          <w:p w14:paraId="355D342C" w14:textId="77777777" w:rsidR="003B72C1" w:rsidRDefault="0011654D" w:rsidP="00E1427B">
            <w:pPr>
              <w:pStyle w:val="BodyText"/>
              <w:tabs>
                <w:tab w:val="left" w:pos="814"/>
                <w:tab w:val="left" w:pos="2295"/>
              </w:tabs>
              <w:spacing w:before="0" w:after="0"/>
              <w:ind w:right="45" w:firstLine="567"/>
              <w:rPr>
                <w:color w:val="FF0000"/>
                <w:sz w:val="24"/>
                <w:szCs w:val="24"/>
              </w:rPr>
            </w:pPr>
            <w:r w:rsidRPr="009A5FF0">
              <w:rPr>
                <w:sz w:val="24"/>
                <w:szCs w:val="24"/>
              </w:rPr>
              <w:t>Atbilstoši Nekustamā īpašuma valsts kadas</w:t>
            </w:r>
            <w:r w:rsidR="00267303" w:rsidRPr="009A5FF0">
              <w:rPr>
                <w:sz w:val="24"/>
                <w:szCs w:val="24"/>
              </w:rPr>
              <w:t>tra sistēmā reģistrētiem datiem</w:t>
            </w:r>
            <w:r w:rsidRPr="009A5FF0">
              <w:rPr>
                <w:sz w:val="24"/>
                <w:szCs w:val="24"/>
              </w:rPr>
              <w:t xml:space="preserve"> </w:t>
            </w:r>
            <w:r w:rsidR="00267303" w:rsidRPr="009A5FF0">
              <w:rPr>
                <w:color w:val="000000"/>
                <w:sz w:val="24"/>
                <w:szCs w:val="24"/>
              </w:rPr>
              <w:t>Būvju īpašums “</w:t>
            </w:r>
            <w:proofErr w:type="spellStart"/>
            <w:r w:rsidR="00267303" w:rsidRPr="009A5FF0">
              <w:rPr>
                <w:color w:val="000000"/>
                <w:sz w:val="24"/>
                <w:szCs w:val="24"/>
              </w:rPr>
              <w:t>Zulleni</w:t>
            </w:r>
            <w:proofErr w:type="spellEnd"/>
            <w:r w:rsidR="00267303" w:rsidRPr="009A5FF0">
              <w:rPr>
                <w:color w:val="000000"/>
                <w:sz w:val="24"/>
                <w:szCs w:val="24"/>
              </w:rPr>
              <w:t xml:space="preserve">” atrodas uz fiziskai personai piederoša zemesgabala, </w:t>
            </w:r>
            <w:r w:rsidRPr="009A5FF0">
              <w:rPr>
                <w:sz w:val="24"/>
                <w:szCs w:val="24"/>
              </w:rPr>
              <w:t>kadastra apzīmējums</w:t>
            </w:r>
            <w:r w:rsidR="00267303" w:rsidRPr="009A5FF0">
              <w:rPr>
                <w:sz w:val="24"/>
                <w:szCs w:val="24"/>
              </w:rPr>
              <w:t xml:space="preserve"> 4092 010 0042</w:t>
            </w:r>
            <w:r w:rsidRPr="009A5FF0">
              <w:rPr>
                <w:sz w:val="24"/>
                <w:szCs w:val="24"/>
              </w:rPr>
              <w:t xml:space="preserve">. </w:t>
            </w:r>
          </w:p>
          <w:p w14:paraId="355D342D" w14:textId="77777777" w:rsidR="00001613" w:rsidRPr="00E1427B" w:rsidRDefault="0011654D" w:rsidP="00E1427B">
            <w:pPr>
              <w:pStyle w:val="BodyText"/>
              <w:tabs>
                <w:tab w:val="left" w:pos="814"/>
                <w:tab w:val="left" w:pos="2295"/>
              </w:tabs>
              <w:spacing w:before="0" w:after="0"/>
              <w:ind w:right="45" w:firstLine="567"/>
              <w:rPr>
                <w:sz w:val="24"/>
                <w:szCs w:val="24"/>
              </w:rPr>
            </w:pPr>
            <w:r w:rsidRPr="003B72C1">
              <w:rPr>
                <w:sz w:val="24"/>
                <w:szCs w:val="24"/>
              </w:rPr>
              <w:t>S</w:t>
            </w:r>
            <w:r w:rsidR="005B4FCB" w:rsidRPr="003B72C1">
              <w:rPr>
                <w:sz w:val="24"/>
                <w:szCs w:val="28"/>
                <w:lang w:eastAsia="en-US"/>
              </w:rPr>
              <w:t>askaņā</w:t>
            </w:r>
            <w:r w:rsidR="005B4FCB" w:rsidRPr="005B4FCB">
              <w:rPr>
                <w:sz w:val="24"/>
                <w:szCs w:val="28"/>
                <w:lang w:eastAsia="en-US"/>
              </w:rPr>
              <w:t xml:space="preserve"> ar likuma "Par atjaunotā </w:t>
            </w:r>
            <w:r w:rsidR="005B4FCB" w:rsidRPr="005B4FCB">
              <w:rPr>
                <w:bCs/>
                <w:sz w:val="24"/>
                <w:szCs w:val="28"/>
                <w:lang w:eastAsia="en-US"/>
              </w:rPr>
              <w:t xml:space="preserve">Latvijas Republikas 1937. gada </w:t>
            </w:r>
            <w:hyperlink r:id="rId7" w:tgtFrame="_blank" w:history="1">
              <w:r w:rsidR="005B4FCB" w:rsidRPr="005B4FCB">
                <w:rPr>
                  <w:bCs/>
                  <w:sz w:val="24"/>
                  <w:szCs w:val="28"/>
                  <w:lang w:eastAsia="en-US"/>
                </w:rPr>
                <w:t>Civillikuma</w:t>
              </w:r>
            </w:hyperlink>
            <w:r w:rsidR="005B4FCB" w:rsidRPr="005B4FCB">
              <w:rPr>
                <w:bCs/>
                <w:sz w:val="24"/>
                <w:szCs w:val="28"/>
                <w:lang w:eastAsia="en-US"/>
              </w:rPr>
              <w:t xml:space="preserve"> ievada, mantojuma tiesību un lietu tiesību daļas spēkā stāšanās laiku un piemērošanas kārtību" 14. panta otro daļu, j</w:t>
            </w:r>
            <w:r w:rsidR="005B4FCB" w:rsidRPr="005B4FCB">
              <w:rPr>
                <w:sz w:val="24"/>
                <w:szCs w:val="28"/>
                <w:lang w:eastAsia="en-US"/>
              </w:rPr>
              <w:t xml:space="preserve">a ēkas (būves) ir patstāvīgs īpašuma objekts, tā pirmpirkuma vai izpirkuma tiesības </w:t>
            </w:r>
            <w:r w:rsidR="005B4FCB" w:rsidRPr="003B72C1">
              <w:rPr>
                <w:sz w:val="24"/>
                <w:szCs w:val="28"/>
                <w:lang w:eastAsia="en-US"/>
              </w:rPr>
              <w:t>ir zemes īpašniekam</w:t>
            </w:r>
            <w:r w:rsidR="005B4FCB" w:rsidRPr="005B4FCB">
              <w:rPr>
                <w:sz w:val="24"/>
                <w:szCs w:val="28"/>
                <w:lang w:eastAsia="en-US"/>
              </w:rPr>
              <w:t xml:space="preserve">. </w:t>
            </w:r>
            <w:r>
              <w:rPr>
                <w:sz w:val="24"/>
                <w:szCs w:val="28"/>
                <w:lang w:eastAsia="en-US"/>
              </w:rPr>
              <w:t xml:space="preserve">Ievērojot </w:t>
            </w:r>
            <w:r w:rsidR="005B4FCB" w:rsidRPr="005B4FCB">
              <w:rPr>
                <w:sz w:val="24"/>
                <w:szCs w:val="28"/>
                <w:lang w:eastAsia="en-US"/>
              </w:rPr>
              <w:lastRenderedPageBreak/>
              <w:t>minēto, saskaņ</w:t>
            </w:r>
            <w:r>
              <w:rPr>
                <w:sz w:val="24"/>
                <w:szCs w:val="28"/>
                <w:lang w:eastAsia="en-US"/>
              </w:rPr>
              <w:t>ā ar A</w:t>
            </w:r>
            <w:r w:rsidR="005B4FCB" w:rsidRPr="005B4FCB">
              <w:rPr>
                <w:sz w:val="24"/>
                <w:szCs w:val="28"/>
                <w:lang w:eastAsia="en-US"/>
              </w:rPr>
              <w:t xml:space="preserve">tsavināšanas likuma 11. panta trešo daļu vienlaikus ar sludinājumu par publiskas personas nekustamā īpašuma izsoli  attiecīgā zemes gabala īpašniekam nosūtāms paziņojums par izsoli, norādot, ka šīs tiesības tas var izmantot tikai tad, ja to </w:t>
            </w:r>
            <w:proofErr w:type="spellStart"/>
            <w:r w:rsidR="005B4FCB" w:rsidRPr="005B4FCB">
              <w:rPr>
                <w:sz w:val="24"/>
                <w:szCs w:val="28"/>
                <w:lang w:eastAsia="en-US"/>
              </w:rPr>
              <w:t>rakstveidā</w:t>
            </w:r>
            <w:proofErr w:type="spellEnd"/>
            <w:r w:rsidR="005B4FCB" w:rsidRPr="005B4FCB">
              <w:rPr>
                <w:sz w:val="24"/>
                <w:szCs w:val="28"/>
                <w:lang w:eastAsia="en-US"/>
              </w:rPr>
              <w:t xml:space="preserve"> piesaka sludinājumā norādītajā termiņā. </w:t>
            </w:r>
            <w:r>
              <w:rPr>
                <w:sz w:val="24"/>
                <w:szCs w:val="28"/>
                <w:lang w:eastAsia="en-US"/>
              </w:rPr>
              <w:t xml:space="preserve">Līdz </w:t>
            </w:r>
            <w:r w:rsidR="00526945" w:rsidRPr="005B4FCB">
              <w:rPr>
                <w:color w:val="FF0000"/>
                <w:sz w:val="24"/>
                <w:szCs w:val="24"/>
              </w:rPr>
              <w:t xml:space="preserve"> </w:t>
            </w:r>
            <w:r w:rsidR="00526945" w:rsidRPr="003B72C1">
              <w:rPr>
                <w:sz w:val="24"/>
                <w:szCs w:val="24"/>
              </w:rPr>
              <w:t xml:space="preserve">ar to </w:t>
            </w:r>
            <w:r w:rsidRPr="005B4FCB">
              <w:rPr>
                <w:sz w:val="24"/>
                <w:szCs w:val="28"/>
                <w:lang w:eastAsia="en-US"/>
              </w:rPr>
              <w:t>piespiedu dalītā īpašuma attiecības izveidosies un būvju īpašuma</w:t>
            </w:r>
            <w:r>
              <w:rPr>
                <w:sz w:val="24"/>
                <w:szCs w:val="28"/>
                <w:lang w:eastAsia="en-US"/>
              </w:rPr>
              <w:t xml:space="preserve"> </w:t>
            </w:r>
            <w:r w:rsidRPr="009A5FF0">
              <w:rPr>
                <w:color w:val="000000"/>
                <w:sz w:val="24"/>
                <w:szCs w:val="24"/>
              </w:rPr>
              <w:t>“</w:t>
            </w:r>
            <w:proofErr w:type="spellStart"/>
            <w:r w:rsidRPr="009A5FF0">
              <w:rPr>
                <w:color w:val="000000"/>
                <w:sz w:val="24"/>
                <w:szCs w:val="24"/>
              </w:rPr>
              <w:t>Zulleni</w:t>
            </w:r>
            <w:proofErr w:type="spellEnd"/>
            <w:r w:rsidRPr="009A5FF0">
              <w:rPr>
                <w:color w:val="000000"/>
                <w:sz w:val="24"/>
                <w:szCs w:val="24"/>
              </w:rPr>
              <w:t>”</w:t>
            </w:r>
            <w:r w:rsidRPr="005B4FCB">
              <w:rPr>
                <w:sz w:val="24"/>
                <w:szCs w:val="28"/>
                <w:lang w:eastAsia="en-US"/>
              </w:rPr>
              <w:t xml:space="preserve"> ieguvējiem būs pienākums maksāt piespiedu nomas maksu zemes īpašniekam tad, ja zemes īpašnieks neizmantos savas pirmpirkuma tiesības</w:t>
            </w:r>
            <w:r w:rsidR="00526945" w:rsidRPr="009A5FF0">
              <w:rPr>
                <w:sz w:val="24"/>
                <w:szCs w:val="24"/>
              </w:rPr>
              <w:t>.</w:t>
            </w:r>
          </w:p>
          <w:p w14:paraId="355D342E" w14:textId="77777777" w:rsidR="00317BDC" w:rsidRPr="009A5FF0" w:rsidRDefault="0011654D" w:rsidP="00397715">
            <w:pPr>
              <w:pStyle w:val="BodyText"/>
              <w:spacing w:before="0" w:after="0"/>
              <w:ind w:right="45" w:firstLine="567"/>
              <w:rPr>
                <w:color w:val="000000"/>
                <w:sz w:val="24"/>
                <w:szCs w:val="24"/>
              </w:rPr>
            </w:pPr>
            <w:r w:rsidRPr="001F22AD">
              <w:rPr>
                <w:b/>
                <w:color w:val="000000" w:themeColor="text1"/>
                <w:sz w:val="24"/>
                <w:szCs w:val="24"/>
              </w:rPr>
              <w:tab/>
            </w:r>
            <w:r w:rsidR="00541A69" w:rsidRPr="001F22AD">
              <w:rPr>
                <w:b/>
                <w:color w:val="000000" w:themeColor="text1"/>
                <w:sz w:val="24"/>
                <w:szCs w:val="24"/>
              </w:rPr>
              <w:t>3</w:t>
            </w:r>
            <w:r w:rsidRPr="001F22AD">
              <w:rPr>
                <w:b/>
                <w:color w:val="000000"/>
                <w:sz w:val="24"/>
                <w:szCs w:val="24"/>
              </w:rPr>
              <w:t>)</w:t>
            </w:r>
            <w:r w:rsidRPr="009A5FF0">
              <w:rPr>
                <w:color w:val="000000"/>
                <w:sz w:val="24"/>
                <w:szCs w:val="24"/>
              </w:rPr>
              <w:t xml:space="preserve"> Kurzemes apgabaltiesas zvērināta notāre Baiba </w:t>
            </w:r>
            <w:proofErr w:type="spellStart"/>
            <w:r w:rsidRPr="009A5FF0">
              <w:rPr>
                <w:color w:val="000000"/>
                <w:sz w:val="24"/>
                <w:szCs w:val="24"/>
              </w:rPr>
              <w:t>Skreba</w:t>
            </w:r>
            <w:proofErr w:type="spellEnd"/>
            <w:r w:rsidRPr="009A5FF0">
              <w:rPr>
                <w:color w:val="000000"/>
                <w:sz w:val="24"/>
                <w:szCs w:val="24"/>
              </w:rPr>
              <w:t xml:space="preserve"> 2017.gada 1.augustā ir taisījusi notariālo aktu „Par mantojuma lietas izbeigšanu”, kas iereģistrēts aktu un apliecinājumu reģistrā ar Nr.4118 (turpmāk–Notariālais akts), ar kuru par bezmantinieka mantu</w:t>
            </w:r>
            <w:r w:rsidRPr="009A5FF0">
              <w:rPr>
                <w:color w:val="000000"/>
                <w:sz w:val="24"/>
                <w:szCs w:val="24"/>
              </w:rPr>
              <w:t xml:space="preserve"> atzīts </w:t>
            </w:r>
            <w:r w:rsidRPr="001A5163">
              <w:rPr>
                <w:b/>
                <w:color w:val="000000"/>
                <w:sz w:val="24"/>
                <w:szCs w:val="24"/>
              </w:rPr>
              <w:t>dzīvokļa īpašums</w:t>
            </w:r>
            <w:r w:rsidRPr="009A5FF0">
              <w:rPr>
                <w:color w:val="000000"/>
                <w:sz w:val="24"/>
                <w:szCs w:val="24"/>
              </w:rPr>
              <w:t xml:space="preserve"> </w:t>
            </w:r>
            <w:r w:rsidRPr="009A5FF0">
              <w:rPr>
                <w:b/>
                <w:color w:val="000000"/>
                <w:sz w:val="24"/>
                <w:szCs w:val="24"/>
              </w:rPr>
              <w:t xml:space="preserve">Nr.54 Skolas ielā 27, Brocēnos, Brocēnu novadā, </w:t>
            </w:r>
            <w:r w:rsidRPr="009A5FF0">
              <w:rPr>
                <w:b/>
                <w:sz w:val="24"/>
                <w:szCs w:val="24"/>
              </w:rPr>
              <w:t>kadastra Nr.8405 900 1001</w:t>
            </w:r>
            <w:r w:rsidRPr="009A5FF0">
              <w:rPr>
                <w:sz w:val="24"/>
                <w:szCs w:val="24"/>
              </w:rPr>
              <w:t>,</w:t>
            </w:r>
            <w:r w:rsidRPr="009A5FF0">
              <w:rPr>
                <w:color w:val="000000"/>
                <w:sz w:val="24"/>
                <w:szCs w:val="24"/>
              </w:rPr>
              <w:t xml:space="preserve"> (turpmāk –Dzīvokļa īpašums Nr.54). </w:t>
            </w:r>
          </w:p>
          <w:p w14:paraId="355D342F" w14:textId="77777777" w:rsidR="00317BDC" w:rsidRPr="009A5FF0" w:rsidRDefault="0011654D" w:rsidP="00397715">
            <w:pPr>
              <w:pStyle w:val="BodyText"/>
              <w:tabs>
                <w:tab w:val="left" w:pos="814"/>
                <w:tab w:val="left" w:pos="2295"/>
              </w:tabs>
              <w:spacing w:before="0" w:after="0"/>
              <w:ind w:right="45" w:firstLine="567"/>
              <w:rPr>
                <w:sz w:val="24"/>
                <w:szCs w:val="24"/>
              </w:rPr>
            </w:pPr>
            <w:r w:rsidRPr="009A5FF0">
              <w:rPr>
                <w:color w:val="000000"/>
                <w:sz w:val="24"/>
                <w:szCs w:val="24"/>
              </w:rPr>
              <w:t xml:space="preserve">Saskaņā ar Nekustamā īpašuma valsts kadastra informācijas sistēmā reģistrētiem datiem </w:t>
            </w:r>
            <w:r w:rsidRPr="009A5FF0">
              <w:rPr>
                <w:sz w:val="24"/>
                <w:szCs w:val="24"/>
              </w:rPr>
              <w:t xml:space="preserve">Dzīvokļa īpašuma Nr.54 </w:t>
            </w:r>
            <w:r w:rsidR="0005124D" w:rsidRPr="009A5FF0">
              <w:rPr>
                <w:sz w:val="24"/>
                <w:szCs w:val="24"/>
              </w:rPr>
              <w:t>sastāvā ir</w:t>
            </w:r>
            <w:r w:rsidRPr="009A5FF0">
              <w:rPr>
                <w:sz w:val="24"/>
                <w:szCs w:val="24"/>
              </w:rPr>
              <w:t xml:space="preserve"> </w:t>
            </w:r>
            <w:r w:rsidR="002909FD">
              <w:rPr>
                <w:sz w:val="24"/>
                <w:szCs w:val="24"/>
              </w:rPr>
              <w:t>429</w:t>
            </w:r>
            <w:r w:rsidRPr="009A5FF0">
              <w:rPr>
                <w:sz w:val="24"/>
                <w:szCs w:val="24"/>
              </w:rPr>
              <w:t>/</w:t>
            </w:r>
            <w:r w:rsidR="002909FD">
              <w:rPr>
                <w:sz w:val="24"/>
                <w:szCs w:val="24"/>
              </w:rPr>
              <w:t>30136</w:t>
            </w:r>
            <w:r w:rsidRPr="009A5FF0">
              <w:rPr>
                <w:color w:val="FF0000"/>
                <w:sz w:val="24"/>
                <w:szCs w:val="24"/>
              </w:rPr>
              <w:t xml:space="preserve"> </w:t>
            </w:r>
            <w:r w:rsidRPr="009A5FF0">
              <w:rPr>
                <w:color w:val="000000"/>
                <w:sz w:val="24"/>
                <w:szCs w:val="24"/>
              </w:rPr>
              <w:t>kopīpašuma domājamās daļas no nekustamā īpašuma (kadastra Nr.</w:t>
            </w:r>
            <w:r w:rsidRPr="009A5FF0">
              <w:rPr>
                <w:sz w:val="24"/>
                <w:szCs w:val="24"/>
              </w:rPr>
              <w:t>8405 004 0089</w:t>
            </w:r>
            <w:r w:rsidRPr="009A5FF0">
              <w:rPr>
                <w:color w:val="000000"/>
                <w:sz w:val="24"/>
                <w:szCs w:val="24"/>
              </w:rPr>
              <w:t xml:space="preserve">), kas sastāv no dzīvojamās mājas (būves kadastra apzīmējums </w:t>
            </w:r>
            <w:r w:rsidRPr="009A5FF0">
              <w:rPr>
                <w:sz w:val="24"/>
                <w:szCs w:val="24"/>
              </w:rPr>
              <w:t>8405 004 0089 001) un zemes vienības (zemes vienības kadastra apzīmējums 8405 004 0089).</w:t>
            </w:r>
          </w:p>
          <w:p w14:paraId="355D3430" w14:textId="77777777" w:rsidR="00317BDC" w:rsidRPr="009A5FF0" w:rsidRDefault="0011654D" w:rsidP="00397715">
            <w:pPr>
              <w:pStyle w:val="BodyText"/>
              <w:tabs>
                <w:tab w:val="left" w:pos="814"/>
                <w:tab w:val="left" w:pos="2295"/>
              </w:tabs>
              <w:spacing w:before="0" w:after="0"/>
              <w:ind w:right="45" w:firstLine="567"/>
              <w:rPr>
                <w:color w:val="000000"/>
                <w:sz w:val="24"/>
                <w:szCs w:val="24"/>
              </w:rPr>
            </w:pPr>
            <w:r w:rsidRPr="009A5FF0">
              <w:rPr>
                <w:color w:val="000000"/>
                <w:sz w:val="24"/>
                <w:szCs w:val="24"/>
              </w:rPr>
              <w:t>Mantojuma atstājēja īp</w:t>
            </w:r>
            <w:r w:rsidRPr="009A5FF0">
              <w:rPr>
                <w:color w:val="000000"/>
                <w:sz w:val="24"/>
                <w:szCs w:val="24"/>
              </w:rPr>
              <w:t xml:space="preserve">ašuma tiesības uz Dzīvokļa īpašumu Nr.54 ir nostiprinātas zemesgrāmatā. Mantojuma lietā iesniegta kreditora Brocēnu novada pašvaldības pretenzija 20,55 </w:t>
            </w:r>
            <w:proofErr w:type="spellStart"/>
            <w:r w:rsidRPr="009A5FF0">
              <w:rPr>
                <w:i/>
                <w:color w:val="000000"/>
                <w:sz w:val="24"/>
                <w:szCs w:val="24"/>
              </w:rPr>
              <w:t>euro</w:t>
            </w:r>
            <w:proofErr w:type="spellEnd"/>
            <w:r w:rsidRPr="009A5FF0">
              <w:rPr>
                <w:i/>
                <w:color w:val="000000"/>
                <w:sz w:val="24"/>
                <w:szCs w:val="24"/>
              </w:rPr>
              <w:t xml:space="preserve"> </w:t>
            </w:r>
            <w:r w:rsidRPr="009A5FF0">
              <w:rPr>
                <w:color w:val="000000"/>
                <w:sz w:val="24"/>
                <w:szCs w:val="24"/>
              </w:rPr>
              <w:t xml:space="preserve">apmērā. </w:t>
            </w:r>
          </w:p>
          <w:p w14:paraId="355D3431" w14:textId="77777777" w:rsidR="00317BDC" w:rsidRPr="009A5FF0" w:rsidRDefault="0011654D" w:rsidP="00397715">
            <w:pPr>
              <w:pStyle w:val="BodyText"/>
              <w:tabs>
                <w:tab w:val="left" w:pos="814"/>
                <w:tab w:val="left" w:pos="2295"/>
              </w:tabs>
              <w:spacing w:before="0" w:after="0"/>
              <w:ind w:right="45" w:firstLine="567"/>
              <w:rPr>
                <w:sz w:val="24"/>
                <w:szCs w:val="24"/>
              </w:rPr>
            </w:pPr>
            <w:r w:rsidRPr="009A5FF0">
              <w:rPr>
                <w:sz w:val="24"/>
                <w:szCs w:val="24"/>
              </w:rPr>
              <w:t xml:space="preserve">Atbilstoši Kurzemes apgabaltiesas (iecirknis Nr.10) zvērinātas tiesu izpildītājas Ilzes </w:t>
            </w:r>
            <w:proofErr w:type="spellStart"/>
            <w:r w:rsidRPr="009A5FF0">
              <w:rPr>
                <w:sz w:val="24"/>
                <w:szCs w:val="24"/>
              </w:rPr>
              <w:t>Mā</w:t>
            </w:r>
            <w:r w:rsidRPr="009A5FF0">
              <w:rPr>
                <w:sz w:val="24"/>
                <w:szCs w:val="24"/>
              </w:rPr>
              <w:t>lmeisteres</w:t>
            </w:r>
            <w:proofErr w:type="spellEnd"/>
            <w:r w:rsidRPr="009A5FF0">
              <w:rPr>
                <w:sz w:val="24"/>
                <w:szCs w:val="24"/>
              </w:rPr>
              <w:t xml:space="preserve"> 2017.gada 7.novembra pieprasījumam Nr.1296/010/2017-NOS kreditors Brocēnu novada pašvaldība ar 2017.gada 6.novembra </w:t>
            </w:r>
            <w:r w:rsidRPr="009A5FF0">
              <w:rPr>
                <w:color w:val="000000" w:themeColor="text1"/>
                <w:sz w:val="24"/>
                <w:szCs w:val="24"/>
              </w:rPr>
              <w:t>paziņojumu Nr.3-9./17/1272_NJ i</w:t>
            </w:r>
            <w:r w:rsidRPr="009A5FF0">
              <w:rPr>
                <w:sz w:val="24"/>
                <w:szCs w:val="24"/>
              </w:rPr>
              <w:t>nformējusi, ka pašvaldība neizmantos tiesības paturēt Dzīvokļa īpašumu Nr.54 par īpašumam noteikto</w:t>
            </w:r>
            <w:r w:rsidRPr="009A5FF0">
              <w:rPr>
                <w:sz w:val="24"/>
                <w:szCs w:val="24"/>
              </w:rPr>
              <w:t xml:space="preserve"> kadastrālo vērtību.</w:t>
            </w:r>
          </w:p>
          <w:p w14:paraId="355D3432" w14:textId="77777777" w:rsidR="00317BDC" w:rsidRPr="009A5FF0" w:rsidRDefault="0011654D" w:rsidP="00397715">
            <w:pPr>
              <w:pStyle w:val="BodyText"/>
              <w:tabs>
                <w:tab w:val="left" w:pos="814"/>
                <w:tab w:val="left" w:pos="2295"/>
              </w:tabs>
              <w:spacing w:before="0" w:after="0"/>
              <w:ind w:right="45" w:firstLine="567"/>
              <w:rPr>
                <w:sz w:val="24"/>
                <w:szCs w:val="24"/>
              </w:rPr>
            </w:pPr>
            <w:r w:rsidRPr="009A5FF0">
              <w:rPr>
                <w:sz w:val="24"/>
                <w:szCs w:val="24"/>
              </w:rPr>
              <w:t xml:space="preserve">Brocēnu pilsētas zemesgrāmatas nodalījuma Nr.330-54 </w:t>
            </w:r>
            <w:proofErr w:type="spellStart"/>
            <w:r w:rsidRPr="009A5FF0">
              <w:rPr>
                <w:sz w:val="24"/>
                <w:szCs w:val="24"/>
              </w:rPr>
              <w:t>II.daļas</w:t>
            </w:r>
            <w:proofErr w:type="spellEnd"/>
            <w:r w:rsidRPr="009A5FF0">
              <w:rPr>
                <w:sz w:val="24"/>
                <w:szCs w:val="24"/>
              </w:rPr>
              <w:t xml:space="preserve"> 2.iedaļas 1.1.punktā ir atzīme, ka Dzīvokļa īpašums Nr.54 ir bezmantinieka manta, kas piekritīga valstij.</w:t>
            </w:r>
          </w:p>
          <w:p w14:paraId="355D3433" w14:textId="77777777" w:rsidR="00317BDC" w:rsidRPr="009A5FF0" w:rsidRDefault="0011654D" w:rsidP="00397715">
            <w:pPr>
              <w:pStyle w:val="BodyText"/>
              <w:tabs>
                <w:tab w:val="left" w:pos="814"/>
                <w:tab w:val="left" w:pos="2295"/>
              </w:tabs>
              <w:spacing w:before="0" w:after="0"/>
              <w:ind w:right="45" w:firstLine="567"/>
              <w:rPr>
                <w:color w:val="000000"/>
                <w:sz w:val="24"/>
                <w:szCs w:val="24"/>
              </w:rPr>
            </w:pPr>
            <w:r w:rsidRPr="009A5FF0">
              <w:rPr>
                <w:color w:val="000000"/>
                <w:sz w:val="24"/>
                <w:szCs w:val="24"/>
              </w:rPr>
              <w:t>Kurzemes apgabaltiesas (iecirknis Nr.10) zvērināta tiesu izpildītāja</w:t>
            </w:r>
            <w:r w:rsidRPr="009A5FF0">
              <w:rPr>
                <w:color w:val="000000"/>
                <w:sz w:val="24"/>
                <w:szCs w:val="24"/>
              </w:rPr>
              <w:t xml:space="preserve"> Ilze </w:t>
            </w:r>
            <w:proofErr w:type="spellStart"/>
            <w:r w:rsidRPr="009A5FF0">
              <w:rPr>
                <w:color w:val="000000"/>
                <w:sz w:val="24"/>
                <w:szCs w:val="24"/>
              </w:rPr>
              <w:t>Mālmeistere</w:t>
            </w:r>
            <w:proofErr w:type="spellEnd"/>
            <w:r w:rsidRPr="009A5FF0">
              <w:rPr>
                <w:color w:val="000000"/>
                <w:sz w:val="24"/>
                <w:szCs w:val="24"/>
              </w:rPr>
              <w:t xml:space="preserve"> ar 2018.gada 7.februāra pieņemšanas un nodošanas aktu Dzīvokļa īpašumu Nr.54 nodeva </w:t>
            </w:r>
            <w:r w:rsidR="00F71572" w:rsidRPr="009A5FF0">
              <w:rPr>
                <w:color w:val="000000"/>
                <w:sz w:val="24"/>
                <w:szCs w:val="24"/>
              </w:rPr>
              <w:t xml:space="preserve">Privatizācijas aģentūras </w:t>
            </w:r>
            <w:r w:rsidRPr="009A5FF0">
              <w:rPr>
                <w:color w:val="000000"/>
                <w:sz w:val="24"/>
                <w:szCs w:val="24"/>
              </w:rPr>
              <w:t xml:space="preserve">valdījumā. </w:t>
            </w:r>
          </w:p>
          <w:p w14:paraId="355D3434" w14:textId="77777777" w:rsidR="003A3B7F" w:rsidRPr="009A5FF0" w:rsidRDefault="0011654D" w:rsidP="00E1427B">
            <w:pPr>
              <w:pStyle w:val="BodyText"/>
              <w:tabs>
                <w:tab w:val="left" w:pos="814"/>
                <w:tab w:val="left" w:pos="2295"/>
              </w:tabs>
              <w:spacing w:before="0" w:after="0"/>
              <w:ind w:right="45" w:firstLine="567"/>
              <w:rPr>
                <w:color w:val="000000"/>
                <w:sz w:val="24"/>
                <w:szCs w:val="24"/>
              </w:rPr>
            </w:pPr>
            <w:r w:rsidRPr="009A5FF0">
              <w:rPr>
                <w:color w:val="000000"/>
                <w:sz w:val="24"/>
                <w:szCs w:val="24"/>
              </w:rPr>
              <w:t>Brocēnu novada pašvaldība ar 2018.gada 15.februāra vēstuli Nr.3-9.2/18/228-NJ informēja</w:t>
            </w:r>
            <w:r w:rsidR="0005124D" w:rsidRPr="009A5FF0">
              <w:rPr>
                <w:color w:val="000000"/>
                <w:sz w:val="24"/>
                <w:szCs w:val="24"/>
              </w:rPr>
              <w:t xml:space="preserve"> </w:t>
            </w:r>
            <w:r w:rsidR="0005124D" w:rsidRPr="009A5FF0">
              <w:rPr>
                <w:color w:val="000000"/>
                <w:sz w:val="24"/>
                <w:szCs w:val="24"/>
              </w:rPr>
              <w:lastRenderedPageBreak/>
              <w:t>Privatizācijas aģentūru</w:t>
            </w:r>
            <w:r w:rsidRPr="009A5FF0">
              <w:rPr>
                <w:color w:val="000000"/>
                <w:sz w:val="24"/>
                <w:szCs w:val="24"/>
              </w:rPr>
              <w:t>, ka n</w:t>
            </w:r>
            <w:r w:rsidRPr="009A5FF0">
              <w:rPr>
                <w:color w:val="000000"/>
                <w:sz w:val="24"/>
                <w:szCs w:val="24"/>
              </w:rPr>
              <w:t xml:space="preserve">epārņems pašvaldības īpašumā Dzīvokļa īpašumu Nr.54 </w:t>
            </w:r>
            <w:r w:rsidRPr="009A5FF0">
              <w:rPr>
                <w:snapToGrid w:val="0"/>
                <w:sz w:val="24"/>
                <w:szCs w:val="24"/>
              </w:rPr>
              <w:t>un tam piekrītošās kopīpašuma domājamās daļas</w:t>
            </w:r>
            <w:r w:rsidRPr="009A5FF0">
              <w:rPr>
                <w:color w:val="000000"/>
                <w:sz w:val="24"/>
                <w:szCs w:val="24"/>
              </w:rPr>
              <w:t xml:space="preserve">. </w:t>
            </w:r>
          </w:p>
          <w:p w14:paraId="355D3435" w14:textId="77777777" w:rsidR="00AB4E69" w:rsidRPr="009A5FF0" w:rsidRDefault="0011654D" w:rsidP="00397715">
            <w:pPr>
              <w:pStyle w:val="BodyText"/>
              <w:tabs>
                <w:tab w:val="left" w:pos="814"/>
                <w:tab w:val="left" w:pos="2295"/>
              </w:tabs>
              <w:spacing w:before="0" w:after="0"/>
              <w:ind w:right="45" w:firstLine="567"/>
              <w:rPr>
                <w:color w:val="000000"/>
                <w:sz w:val="24"/>
                <w:szCs w:val="24"/>
              </w:rPr>
            </w:pPr>
            <w:r w:rsidRPr="001F22AD">
              <w:rPr>
                <w:b/>
                <w:sz w:val="24"/>
                <w:szCs w:val="24"/>
              </w:rPr>
              <w:t>4)</w:t>
            </w:r>
            <w:r w:rsidRPr="009A5FF0">
              <w:rPr>
                <w:sz w:val="24"/>
                <w:szCs w:val="24"/>
              </w:rPr>
              <w:t xml:space="preserve"> Rīgas </w:t>
            </w:r>
            <w:r w:rsidRPr="009A5FF0">
              <w:rPr>
                <w:color w:val="000000"/>
                <w:sz w:val="24"/>
                <w:szCs w:val="24"/>
              </w:rPr>
              <w:t xml:space="preserve">apgabaltiesas zvērināta notāre Ilze </w:t>
            </w:r>
            <w:proofErr w:type="spellStart"/>
            <w:r w:rsidRPr="009A5FF0">
              <w:rPr>
                <w:color w:val="000000"/>
                <w:sz w:val="24"/>
                <w:szCs w:val="24"/>
              </w:rPr>
              <w:t>Metuzāle</w:t>
            </w:r>
            <w:proofErr w:type="spellEnd"/>
            <w:r w:rsidRPr="009A5FF0">
              <w:rPr>
                <w:color w:val="000000"/>
                <w:sz w:val="24"/>
                <w:szCs w:val="24"/>
              </w:rPr>
              <w:t xml:space="preserve"> 2018.gada 2.janvā</w:t>
            </w:r>
            <w:r w:rsidR="001F22AD">
              <w:rPr>
                <w:color w:val="000000"/>
                <w:sz w:val="24"/>
                <w:szCs w:val="24"/>
              </w:rPr>
              <w:t>rī ir taisījusi notariālo aktu “</w:t>
            </w:r>
            <w:r w:rsidRPr="009A5FF0">
              <w:rPr>
                <w:color w:val="000000"/>
                <w:sz w:val="24"/>
                <w:szCs w:val="24"/>
              </w:rPr>
              <w:t>Par mantojuma lietas izbeigšanu”, kas iereģistrēts ak</w:t>
            </w:r>
            <w:r w:rsidRPr="009A5FF0">
              <w:rPr>
                <w:color w:val="000000"/>
                <w:sz w:val="24"/>
                <w:szCs w:val="24"/>
              </w:rPr>
              <w:t xml:space="preserve">tu un apliecinājumu reģistrā ar Nr.27, saskaņā ar kuru par bezmantinieka mantu atzīts dzīvokļa īpašums </w:t>
            </w:r>
            <w:r w:rsidRPr="009A5FF0">
              <w:rPr>
                <w:b/>
                <w:color w:val="000000"/>
                <w:sz w:val="24"/>
                <w:szCs w:val="24"/>
              </w:rPr>
              <w:t>Nr.2 Aizputes ielā 20, Jūrmalā, kadastra Nr.1300 901 0756</w:t>
            </w:r>
            <w:r w:rsidRPr="009A5FF0">
              <w:rPr>
                <w:color w:val="000000"/>
                <w:sz w:val="24"/>
                <w:szCs w:val="24"/>
              </w:rPr>
              <w:t xml:space="preserve">, (turpmāk – Dzīvokļa īpašums Nr.2). </w:t>
            </w:r>
          </w:p>
          <w:p w14:paraId="355D3436" w14:textId="77777777" w:rsidR="00AB4E69" w:rsidRPr="009A5FF0" w:rsidRDefault="0011654D" w:rsidP="00397715">
            <w:pPr>
              <w:pStyle w:val="BodyText"/>
              <w:tabs>
                <w:tab w:val="left" w:pos="814"/>
                <w:tab w:val="left" w:pos="2295"/>
              </w:tabs>
              <w:spacing w:before="0" w:after="0"/>
              <w:ind w:right="45" w:firstLine="567"/>
              <w:rPr>
                <w:color w:val="000000"/>
                <w:sz w:val="24"/>
                <w:szCs w:val="24"/>
              </w:rPr>
            </w:pPr>
            <w:r w:rsidRPr="009A5FF0">
              <w:rPr>
                <w:sz w:val="24"/>
                <w:szCs w:val="24"/>
              </w:rPr>
              <w:t xml:space="preserve">Dzīvokļa īpašuma Nr.2 </w:t>
            </w:r>
            <w:r w:rsidR="0005124D" w:rsidRPr="009A5FF0">
              <w:rPr>
                <w:sz w:val="24"/>
                <w:szCs w:val="24"/>
              </w:rPr>
              <w:t xml:space="preserve">sastāvā ir </w:t>
            </w:r>
            <w:r w:rsidR="000731BA">
              <w:rPr>
                <w:color w:val="000000"/>
                <w:sz w:val="24"/>
                <w:szCs w:val="24"/>
              </w:rPr>
              <w:t>1993</w:t>
            </w:r>
            <w:r w:rsidRPr="009A5FF0">
              <w:rPr>
                <w:color w:val="000000"/>
                <w:sz w:val="24"/>
                <w:szCs w:val="24"/>
              </w:rPr>
              <w:t>/</w:t>
            </w:r>
            <w:r w:rsidR="000731BA">
              <w:rPr>
                <w:color w:val="000000"/>
                <w:sz w:val="24"/>
                <w:szCs w:val="24"/>
              </w:rPr>
              <w:t>19569</w:t>
            </w:r>
            <w:r w:rsidRPr="009A5FF0">
              <w:rPr>
                <w:color w:val="FF0000"/>
                <w:sz w:val="24"/>
                <w:szCs w:val="24"/>
              </w:rPr>
              <w:t xml:space="preserve"> </w:t>
            </w:r>
            <w:r w:rsidRPr="009A5FF0">
              <w:rPr>
                <w:color w:val="000000"/>
                <w:sz w:val="24"/>
                <w:szCs w:val="24"/>
              </w:rPr>
              <w:t xml:space="preserve">kopīpašuma domājamās daļas no nekustamā īpašuma (kadastra Nr. 1300 007 7309), kas sastāv no dzīvojamās mājas (būves kadastra apzīmējums 1300 007 7309 </w:t>
            </w:r>
            <w:r w:rsidRPr="009A5FF0">
              <w:rPr>
                <w:sz w:val="24"/>
                <w:szCs w:val="24"/>
              </w:rPr>
              <w:t>001</w:t>
            </w:r>
            <w:r w:rsidRPr="009A5FF0">
              <w:rPr>
                <w:color w:val="000000"/>
                <w:sz w:val="24"/>
                <w:szCs w:val="24"/>
              </w:rPr>
              <w:t>), tualetes (būves kadastra apzīmējums</w:t>
            </w:r>
            <w:r w:rsidRPr="009A5FF0">
              <w:rPr>
                <w:rFonts w:ascii="Tahoma" w:hAnsi="Tahoma" w:cs="Tahoma"/>
                <w:sz w:val="24"/>
                <w:szCs w:val="24"/>
              </w:rPr>
              <w:t xml:space="preserve"> </w:t>
            </w:r>
            <w:r w:rsidRPr="009A5FF0">
              <w:rPr>
                <w:sz w:val="24"/>
                <w:szCs w:val="24"/>
              </w:rPr>
              <w:t xml:space="preserve">1300 007 7309 002), šķūņa </w:t>
            </w:r>
            <w:r w:rsidRPr="009A5FF0">
              <w:rPr>
                <w:color w:val="000000"/>
                <w:sz w:val="24"/>
                <w:szCs w:val="24"/>
              </w:rPr>
              <w:t xml:space="preserve">(būves kadastra apzīmējums </w:t>
            </w:r>
            <w:r w:rsidRPr="009A5FF0">
              <w:rPr>
                <w:sz w:val="24"/>
                <w:szCs w:val="24"/>
              </w:rPr>
              <w:t>1300 007 73</w:t>
            </w:r>
            <w:r w:rsidRPr="009A5FF0">
              <w:rPr>
                <w:sz w:val="24"/>
                <w:szCs w:val="24"/>
              </w:rPr>
              <w:t>09 003</w:t>
            </w:r>
            <w:r w:rsidRPr="009A5FF0">
              <w:rPr>
                <w:rFonts w:ascii="Tahoma" w:hAnsi="Tahoma" w:cs="Tahoma"/>
                <w:sz w:val="24"/>
                <w:szCs w:val="24"/>
              </w:rPr>
              <w:t>)</w:t>
            </w:r>
            <w:r w:rsidRPr="009A5FF0">
              <w:rPr>
                <w:color w:val="000000"/>
                <w:sz w:val="24"/>
                <w:szCs w:val="24"/>
              </w:rPr>
              <w:t xml:space="preserve"> un zemes vienības (zemes vienības kadastra apzīmējums 1300 007 7309). </w:t>
            </w:r>
          </w:p>
          <w:p w14:paraId="355D3437" w14:textId="77777777" w:rsidR="00AB4E69" w:rsidRPr="009A5FF0" w:rsidRDefault="0011654D" w:rsidP="00397715">
            <w:pPr>
              <w:pStyle w:val="BodyText"/>
              <w:tabs>
                <w:tab w:val="left" w:pos="814"/>
                <w:tab w:val="left" w:pos="2295"/>
              </w:tabs>
              <w:spacing w:before="0" w:after="0"/>
              <w:ind w:right="45" w:firstLine="567"/>
              <w:rPr>
                <w:color w:val="000000"/>
                <w:sz w:val="24"/>
                <w:szCs w:val="24"/>
              </w:rPr>
            </w:pPr>
            <w:r w:rsidRPr="009A5FF0">
              <w:rPr>
                <w:color w:val="000000"/>
                <w:sz w:val="24"/>
                <w:szCs w:val="24"/>
              </w:rPr>
              <w:t xml:space="preserve">Mantojuma atstājēja īpašuma tiesības uz Dzīvokļa īpašumu Nr.2 ir nostiprinātas zemesgrāmatā. </w:t>
            </w:r>
          </w:p>
          <w:p w14:paraId="355D3438" w14:textId="77777777" w:rsidR="00AB4E69" w:rsidRPr="009A5FF0" w:rsidRDefault="0011654D" w:rsidP="00397715">
            <w:pPr>
              <w:pStyle w:val="BodyText"/>
              <w:tabs>
                <w:tab w:val="left" w:pos="814"/>
                <w:tab w:val="left" w:pos="2295"/>
              </w:tabs>
              <w:spacing w:before="0" w:after="0"/>
              <w:ind w:right="45" w:firstLine="567"/>
              <w:rPr>
                <w:color w:val="000000"/>
                <w:sz w:val="24"/>
                <w:szCs w:val="24"/>
              </w:rPr>
            </w:pPr>
            <w:r w:rsidRPr="009A5FF0">
              <w:rPr>
                <w:color w:val="000000"/>
                <w:sz w:val="24"/>
                <w:szCs w:val="24"/>
              </w:rPr>
              <w:t>Mantojuma lietā nav iesniegtas kreditoru pretenzijas, kas atbilstu Civillikuma 416.</w:t>
            </w:r>
            <w:r w:rsidRPr="009A5FF0">
              <w:rPr>
                <w:color w:val="000000"/>
                <w:sz w:val="24"/>
                <w:szCs w:val="24"/>
              </w:rPr>
              <w:t>panta otrajā daļā noteiktajam.</w:t>
            </w:r>
          </w:p>
          <w:p w14:paraId="355D3439" w14:textId="77777777" w:rsidR="00AB4E69" w:rsidRPr="009A5FF0" w:rsidRDefault="0011654D" w:rsidP="00397715">
            <w:pPr>
              <w:pStyle w:val="BodyText"/>
              <w:tabs>
                <w:tab w:val="left" w:pos="814"/>
                <w:tab w:val="left" w:pos="2295"/>
              </w:tabs>
              <w:spacing w:before="0" w:after="0"/>
              <w:ind w:right="45" w:firstLine="567"/>
              <w:rPr>
                <w:color w:val="000000"/>
                <w:sz w:val="24"/>
                <w:szCs w:val="24"/>
              </w:rPr>
            </w:pPr>
            <w:r w:rsidRPr="009A5FF0">
              <w:rPr>
                <w:color w:val="000000"/>
                <w:sz w:val="24"/>
                <w:szCs w:val="24"/>
              </w:rPr>
              <w:t>Atbilstoši Valsts ieņēmumu dienesta 2018.gada  5.marta vēstulē Nr.4.5.1-6/19138 minētajam Dzīvokļa īpašums Nr.2 ar 2018.gada 12.janvāra valstij piekritīgās mantas pieņemšanas un nodošanas aktu Nr.014881 ir ņemts valsts uzskai</w:t>
            </w:r>
            <w:r w:rsidRPr="009A5FF0">
              <w:rPr>
                <w:color w:val="000000"/>
                <w:sz w:val="24"/>
                <w:szCs w:val="24"/>
              </w:rPr>
              <w:t xml:space="preserve">tē.  </w:t>
            </w:r>
          </w:p>
          <w:p w14:paraId="355D343A" w14:textId="77777777" w:rsidR="00EF2BD4" w:rsidRPr="00E1427B" w:rsidRDefault="0011654D" w:rsidP="00E1427B">
            <w:pPr>
              <w:pStyle w:val="BodyText"/>
              <w:tabs>
                <w:tab w:val="left" w:pos="814"/>
                <w:tab w:val="left" w:pos="2295"/>
              </w:tabs>
              <w:spacing w:before="0" w:after="0"/>
              <w:ind w:right="45" w:firstLine="567"/>
              <w:rPr>
                <w:snapToGrid w:val="0"/>
                <w:sz w:val="24"/>
                <w:szCs w:val="24"/>
              </w:rPr>
            </w:pPr>
            <w:r w:rsidRPr="009A5FF0">
              <w:rPr>
                <w:color w:val="000000"/>
                <w:sz w:val="24"/>
                <w:szCs w:val="24"/>
              </w:rPr>
              <w:t>Jūrmalas pilsētas pašvaldība ar 2018.gada 15.februāra lēmumu Nr.80 (protokols Nr.2, 53.punkts) nolēma nepārņemt pašvaldības īpašumā D</w:t>
            </w:r>
            <w:r w:rsidRPr="009A5FF0">
              <w:rPr>
                <w:snapToGrid w:val="0"/>
                <w:sz w:val="24"/>
                <w:szCs w:val="24"/>
              </w:rPr>
              <w:t>zīvokļa īpašumu Nr.2 un tam piekrītošās kopīpašuma domājamās daļas.</w:t>
            </w:r>
          </w:p>
          <w:p w14:paraId="355D343B" w14:textId="77777777" w:rsidR="00900534" w:rsidRPr="009A5FF0" w:rsidRDefault="0011654D" w:rsidP="00397715">
            <w:pPr>
              <w:pStyle w:val="BodyText"/>
              <w:tabs>
                <w:tab w:val="left" w:pos="814"/>
                <w:tab w:val="left" w:pos="2295"/>
              </w:tabs>
              <w:spacing w:before="0" w:after="0"/>
              <w:ind w:right="45" w:firstLine="567"/>
              <w:rPr>
                <w:color w:val="000000"/>
                <w:sz w:val="24"/>
                <w:szCs w:val="24"/>
              </w:rPr>
            </w:pPr>
            <w:r w:rsidRPr="00DD7B49">
              <w:rPr>
                <w:b/>
                <w:sz w:val="24"/>
                <w:szCs w:val="24"/>
              </w:rPr>
              <w:t>5)</w:t>
            </w:r>
            <w:r w:rsidRPr="009A5FF0">
              <w:rPr>
                <w:sz w:val="24"/>
                <w:szCs w:val="24"/>
              </w:rPr>
              <w:t xml:space="preserve"> Latgales </w:t>
            </w:r>
            <w:r w:rsidRPr="009A5FF0">
              <w:rPr>
                <w:color w:val="000000"/>
                <w:sz w:val="24"/>
                <w:szCs w:val="24"/>
              </w:rPr>
              <w:t xml:space="preserve">apgabaltiesas zvērināta notāre Gundega </w:t>
            </w:r>
            <w:proofErr w:type="spellStart"/>
            <w:r w:rsidRPr="009A5FF0">
              <w:rPr>
                <w:color w:val="000000"/>
                <w:sz w:val="24"/>
                <w:szCs w:val="24"/>
              </w:rPr>
              <w:t>Rutkovska</w:t>
            </w:r>
            <w:proofErr w:type="spellEnd"/>
            <w:r w:rsidRPr="009A5FF0">
              <w:rPr>
                <w:color w:val="000000"/>
                <w:sz w:val="24"/>
                <w:szCs w:val="24"/>
              </w:rPr>
              <w:t xml:space="preserve"> 2017.gada 16.oktobrī ir taisījusi notariālo aktu „Par mantojuma lietas izbeigšanu”, kas iereģistrēts aktu un apliecinājumu reģistrā ar Nr.4934, saskaņā ar kuru par bezmantinieka mantu atzīts ēku īpašums </w:t>
            </w:r>
            <w:r w:rsidRPr="009A5FF0">
              <w:rPr>
                <w:b/>
                <w:color w:val="000000"/>
                <w:sz w:val="24"/>
                <w:szCs w:val="24"/>
              </w:rPr>
              <w:t>Alej</w:t>
            </w:r>
            <w:r w:rsidRPr="009A5FF0">
              <w:rPr>
                <w:b/>
                <w:color w:val="000000"/>
                <w:sz w:val="24"/>
                <w:szCs w:val="24"/>
              </w:rPr>
              <w:t xml:space="preserve">as ielā 22, Līvānos, Līvānu novadā, </w:t>
            </w:r>
            <w:r w:rsidRPr="009A5FF0">
              <w:rPr>
                <w:sz w:val="24"/>
                <w:szCs w:val="24"/>
              </w:rPr>
              <w:t>kas sastāv no dzīvojamās mājas (būves kadastra apzīmējums 7611 001 1420 001), šķūņa (būves kadastra apzīmējums 7611 001 1420 002), tualetes (būves kadastra apzīmējums 7611 001 1420 003) un kambara (būves kadastra apzīmēj</w:t>
            </w:r>
            <w:r w:rsidRPr="009A5FF0">
              <w:rPr>
                <w:sz w:val="24"/>
                <w:szCs w:val="24"/>
              </w:rPr>
              <w:t>ums 7611 001 1420 004)</w:t>
            </w:r>
            <w:r w:rsidRPr="009A5FF0">
              <w:rPr>
                <w:color w:val="000000"/>
                <w:sz w:val="24"/>
                <w:szCs w:val="24"/>
              </w:rPr>
              <w:t>, (turpmāk –</w:t>
            </w:r>
            <w:r w:rsidR="00CC648C">
              <w:rPr>
                <w:color w:val="000000"/>
                <w:sz w:val="24"/>
                <w:szCs w:val="24"/>
              </w:rPr>
              <w:t xml:space="preserve"> </w:t>
            </w:r>
            <w:r w:rsidRPr="009A5FF0">
              <w:rPr>
                <w:color w:val="000000"/>
                <w:sz w:val="24"/>
                <w:szCs w:val="24"/>
              </w:rPr>
              <w:t xml:space="preserve">Ēku īpašums Alejas ielā 22). </w:t>
            </w:r>
          </w:p>
          <w:p w14:paraId="355D343C" w14:textId="77777777" w:rsidR="00900534" w:rsidRPr="0012499C" w:rsidRDefault="0011654D" w:rsidP="00397715">
            <w:pPr>
              <w:pStyle w:val="BodyText"/>
              <w:tabs>
                <w:tab w:val="left" w:pos="814"/>
                <w:tab w:val="left" w:pos="2295"/>
              </w:tabs>
              <w:spacing w:before="0" w:after="0"/>
              <w:ind w:right="45" w:firstLine="567"/>
              <w:rPr>
                <w:sz w:val="24"/>
                <w:szCs w:val="24"/>
              </w:rPr>
            </w:pPr>
            <w:r w:rsidRPr="009A5FF0">
              <w:rPr>
                <w:color w:val="000000"/>
                <w:sz w:val="24"/>
                <w:szCs w:val="24"/>
              </w:rPr>
              <w:t>Saskaņā ar Nekustamā īpašuma valsts kadastra informācijas sistēmā reģistrētiem datiem zemes vienība ar kadastra apzīmējumu 7611 001 1420, uz kura</w:t>
            </w:r>
            <w:r w:rsidR="0005124D" w:rsidRPr="009A5FF0">
              <w:rPr>
                <w:color w:val="000000"/>
                <w:sz w:val="24"/>
                <w:szCs w:val="24"/>
              </w:rPr>
              <w:t>s</w:t>
            </w:r>
            <w:r w:rsidRPr="009A5FF0">
              <w:rPr>
                <w:color w:val="000000"/>
                <w:sz w:val="24"/>
                <w:szCs w:val="24"/>
              </w:rPr>
              <w:t xml:space="preserve"> atrodas Ēku īpašum</w:t>
            </w:r>
            <w:r w:rsidR="0005124D" w:rsidRPr="009A5FF0">
              <w:rPr>
                <w:color w:val="000000"/>
                <w:sz w:val="24"/>
                <w:szCs w:val="24"/>
              </w:rPr>
              <w:t>s</w:t>
            </w:r>
            <w:r w:rsidRPr="009A5FF0">
              <w:rPr>
                <w:color w:val="000000"/>
                <w:sz w:val="24"/>
                <w:szCs w:val="24"/>
              </w:rPr>
              <w:t xml:space="preserve"> Alejas 22</w:t>
            </w:r>
            <w:r w:rsidR="0005124D" w:rsidRPr="009A5FF0">
              <w:rPr>
                <w:color w:val="000000"/>
                <w:sz w:val="24"/>
                <w:szCs w:val="24"/>
              </w:rPr>
              <w:t>,</w:t>
            </w:r>
            <w:r w:rsidRPr="009A5FF0">
              <w:rPr>
                <w:color w:val="000000"/>
                <w:sz w:val="24"/>
                <w:szCs w:val="24"/>
              </w:rPr>
              <w:t xml:space="preserve"> ir </w:t>
            </w:r>
            <w:r w:rsidR="0005124D" w:rsidRPr="009A5FF0">
              <w:rPr>
                <w:color w:val="000000"/>
                <w:sz w:val="24"/>
                <w:szCs w:val="24"/>
              </w:rPr>
              <w:t>valsts</w:t>
            </w:r>
            <w:r w:rsidRPr="009A5FF0">
              <w:rPr>
                <w:color w:val="000000"/>
                <w:sz w:val="24"/>
                <w:szCs w:val="24"/>
              </w:rPr>
              <w:t xml:space="preserve"> īpašumā</w:t>
            </w:r>
            <w:r w:rsidR="0005124D" w:rsidRPr="009A5FF0">
              <w:rPr>
                <w:color w:val="000000"/>
                <w:sz w:val="24"/>
                <w:szCs w:val="24"/>
              </w:rPr>
              <w:t xml:space="preserve"> un </w:t>
            </w:r>
            <w:r w:rsidR="0005124D" w:rsidRPr="00B661DA">
              <w:rPr>
                <w:sz w:val="24"/>
                <w:szCs w:val="24"/>
              </w:rPr>
              <w:t>Finanšu ministrijas valdījumā</w:t>
            </w:r>
            <w:r w:rsidRPr="00B661DA">
              <w:rPr>
                <w:sz w:val="24"/>
                <w:szCs w:val="24"/>
              </w:rPr>
              <w:t>.</w:t>
            </w:r>
            <w:r w:rsidR="00B31BB8" w:rsidRPr="00B661DA">
              <w:rPr>
                <w:rFonts w:eastAsia="Times New Roman"/>
                <w:sz w:val="24"/>
                <w:szCs w:val="24"/>
              </w:rPr>
              <w:t xml:space="preserve"> </w:t>
            </w:r>
            <w:r w:rsidR="00B31BB8">
              <w:rPr>
                <w:rFonts w:eastAsia="Times New Roman"/>
                <w:sz w:val="24"/>
                <w:szCs w:val="24"/>
              </w:rPr>
              <w:t>V</w:t>
            </w:r>
            <w:r w:rsidR="00B31BB8" w:rsidRPr="00B31BB8">
              <w:rPr>
                <w:rFonts w:eastAsia="Times New Roman"/>
                <w:sz w:val="24"/>
                <w:szCs w:val="24"/>
              </w:rPr>
              <w:t xml:space="preserve">alsts īpašuma tiesības uz minēto zemes vienību ar kadastra </w:t>
            </w:r>
            <w:r w:rsidR="00B31BB8" w:rsidRPr="00B31BB8">
              <w:rPr>
                <w:rFonts w:eastAsia="Times New Roman"/>
                <w:sz w:val="24"/>
                <w:szCs w:val="24"/>
              </w:rPr>
              <w:lastRenderedPageBreak/>
              <w:t>apzīmējumu 7611 001 1420 ir nostiprinātas zemesgrām</w:t>
            </w:r>
            <w:r w:rsidR="00B31BB8">
              <w:rPr>
                <w:rFonts w:eastAsia="Times New Roman"/>
                <w:sz w:val="24"/>
                <w:szCs w:val="24"/>
              </w:rPr>
              <w:t>atā uz valsts vārda Finanšu ministrijas personā un</w:t>
            </w:r>
            <w:r w:rsidR="00B31BB8" w:rsidRPr="00B31BB8">
              <w:rPr>
                <w:rFonts w:eastAsia="Times New Roman"/>
                <w:sz w:val="24"/>
                <w:szCs w:val="24"/>
              </w:rPr>
              <w:t xml:space="preserve"> atbilstoši Civillikuma 968. pantam ir paredzēts </w:t>
            </w:r>
            <w:r w:rsidR="00B31BB8">
              <w:rPr>
                <w:color w:val="000000"/>
                <w:sz w:val="24"/>
                <w:szCs w:val="24"/>
              </w:rPr>
              <w:t>Ēku īpašumu</w:t>
            </w:r>
            <w:r w:rsidR="00B31BB8" w:rsidRPr="009A5FF0">
              <w:rPr>
                <w:color w:val="000000"/>
                <w:sz w:val="24"/>
                <w:szCs w:val="24"/>
              </w:rPr>
              <w:t xml:space="preserve"> Alejas ielā 22</w:t>
            </w:r>
            <w:r w:rsidR="00B31BB8" w:rsidRPr="00B31BB8">
              <w:rPr>
                <w:rFonts w:eastAsia="Times New Roman"/>
                <w:sz w:val="24"/>
                <w:szCs w:val="24"/>
              </w:rPr>
              <w:t xml:space="preserve"> un zemes vienību ar kadastra apzīmējumu 7611 001 1420 ierakstīt zemesgrāmatā vienā nodalījumā un atsavināt kā vienotu nekustamo īpašumu</w:t>
            </w:r>
            <w:r w:rsidR="00B31BB8">
              <w:rPr>
                <w:rFonts w:eastAsia="Times New Roman"/>
                <w:sz w:val="24"/>
                <w:szCs w:val="24"/>
              </w:rPr>
              <w:t>.</w:t>
            </w:r>
          </w:p>
          <w:p w14:paraId="355D343D" w14:textId="77777777" w:rsidR="00900534" w:rsidRPr="009A5FF0" w:rsidRDefault="0011654D" w:rsidP="00397715">
            <w:pPr>
              <w:pStyle w:val="BodyText"/>
              <w:tabs>
                <w:tab w:val="left" w:pos="814"/>
                <w:tab w:val="left" w:pos="2295"/>
              </w:tabs>
              <w:spacing w:before="0" w:after="0"/>
              <w:ind w:right="45" w:firstLine="567"/>
              <w:rPr>
                <w:color w:val="000000"/>
                <w:sz w:val="24"/>
                <w:szCs w:val="24"/>
              </w:rPr>
            </w:pPr>
            <w:r w:rsidRPr="009A5FF0">
              <w:rPr>
                <w:color w:val="000000"/>
                <w:sz w:val="24"/>
                <w:szCs w:val="24"/>
              </w:rPr>
              <w:t>Mantojuma atstājēja īpašuma tiesības uz Ēku īpašumu Alejas ielā 22 nav nostiprinātas zemesgrāma</w:t>
            </w:r>
            <w:r w:rsidRPr="009A5FF0">
              <w:rPr>
                <w:color w:val="000000"/>
                <w:sz w:val="24"/>
                <w:szCs w:val="24"/>
              </w:rPr>
              <w:t xml:space="preserve">tā. </w:t>
            </w:r>
          </w:p>
          <w:p w14:paraId="355D343E" w14:textId="77777777" w:rsidR="00900534" w:rsidRPr="009A5FF0" w:rsidRDefault="0011654D" w:rsidP="00397715">
            <w:pPr>
              <w:pStyle w:val="BodyText"/>
              <w:tabs>
                <w:tab w:val="left" w:pos="814"/>
                <w:tab w:val="left" w:pos="2295"/>
              </w:tabs>
              <w:spacing w:before="0" w:after="0"/>
              <w:ind w:right="45" w:firstLine="567"/>
              <w:rPr>
                <w:color w:val="000000"/>
                <w:sz w:val="24"/>
                <w:szCs w:val="24"/>
              </w:rPr>
            </w:pPr>
            <w:r w:rsidRPr="009A5FF0">
              <w:rPr>
                <w:color w:val="000000"/>
                <w:sz w:val="24"/>
                <w:szCs w:val="24"/>
              </w:rPr>
              <w:t>Mantojuma lietā nav iesniegtas kreditoru pretenzijas, kas atbilstu Civillikuma 416.panta otrajā daļā noteiktajam.</w:t>
            </w:r>
          </w:p>
          <w:p w14:paraId="355D343F" w14:textId="77777777" w:rsidR="00900534" w:rsidRPr="009A5FF0" w:rsidRDefault="0011654D" w:rsidP="00397715">
            <w:pPr>
              <w:pStyle w:val="BodyText"/>
              <w:tabs>
                <w:tab w:val="left" w:pos="814"/>
                <w:tab w:val="left" w:pos="2295"/>
              </w:tabs>
              <w:spacing w:before="0" w:after="0"/>
              <w:ind w:right="45" w:firstLine="567"/>
              <w:rPr>
                <w:color w:val="000000"/>
                <w:sz w:val="24"/>
                <w:szCs w:val="24"/>
              </w:rPr>
            </w:pPr>
            <w:r w:rsidRPr="009A5FF0">
              <w:rPr>
                <w:color w:val="000000"/>
                <w:sz w:val="24"/>
                <w:szCs w:val="24"/>
              </w:rPr>
              <w:t>Valsts ieņēmumu dienests ar 2017.gada  8.novembra valstij piekritīgās mantas pieņemšanas un nodošanas aktu Nr.017717 Ēku īpašumu Alejas i</w:t>
            </w:r>
            <w:r w:rsidRPr="009A5FF0">
              <w:rPr>
                <w:color w:val="000000"/>
                <w:sz w:val="24"/>
                <w:szCs w:val="24"/>
              </w:rPr>
              <w:t xml:space="preserve">elā 22 ņēma valsts uzskaitē.  </w:t>
            </w:r>
          </w:p>
          <w:p w14:paraId="355D3440" w14:textId="77777777" w:rsidR="00E90389" w:rsidRPr="00E1427B" w:rsidRDefault="0011654D" w:rsidP="00E1427B">
            <w:pPr>
              <w:pStyle w:val="BodyText"/>
              <w:tabs>
                <w:tab w:val="left" w:pos="814"/>
                <w:tab w:val="left" w:pos="2295"/>
              </w:tabs>
              <w:spacing w:before="0" w:after="0"/>
              <w:ind w:right="45" w:firstLine="567"/>
              <w:rPr>
                <w:color w:val="000000"/>
                <w:sz w:val="24"/>
                <w:szCs w:val="24"/>
              </w:rPr>
            </w:pPr>
            <w:r w:rsidRPr="009A5FF0">
              <w:rPr>
                <w:color w:val="000000"/>
                <w:sz w:val="24"/>
                <w:szCs w:val="24"/>
              </w:rPr>
              <w:t>Atbilstoši Valsts ieņēmumu dienesta 2018.gada 5.janvāra vēstulē Nr.4.5.1-6/1682 esošai informācijai Līvānu novada pašvaldība ar 2017.gada 18.decembra vēstuli Nr.2-1.6/17/3749 ir atteikusies pārņemt valstij piekrītošo Ēku īpaš</w:t>
            </w:r>
            <w:r w:rsidRPr="009A5FF0">
              <w:rPr>
                <w:color w:val="000000"/>
                <w:sz w:val="24"/>
                <w:szCs w:val="24"/>
              </w:rPr>
              <w:t xml:space="preserve">umu Alejas ielā 22. </w:t>
            </w:r>
          </w:p>
          <w:p w14:paraId="355D3441" w14:textId="77777777" w:rsidR="00E90389" w:rsidRPr="009A5FF0" w:rsidRDefault="0011654D" w:rsidP="00397715">
            <w:pPr>
              <w:pStyle w:val="BodyText"/>
              <w:tabs>
                <w:tab w:val="left" w:pos="814"/>
                <w:tab w:val="left" w:pos="2295"/>
              </w:tabs>
              <w:spacing w:before="0" w:after="0"/>
              <w:ind w:right="45" w:firstLine="567"/>
              <w:rPr>
                <w:color w:val="000000"/>
                <w:sz w:val="24"/>
                <w:szCs w:val="24"/>
              </w:rPr>
            </w:pPr>
            <w:r w:rsidRPr="00DD7B49">
              <w:rPr>
                <w:b/>
                <w:sz w:val="24"/>
                <w:szCs w:val="24"/>
              </w:rPr>
              <w:t>6</w:t>
            </w:r>
            <w:r w:rsidR="009E652D" w:rsidRPr="00DD7B49">
              <w:rPr>
                <w:b/>
                <w:sz w:val="24"/>
                <w:szCs w:val="24"/>
              </w:rPr>
              <w:t>)</w:t>
            </w:r>
            <w:r w:rsidR="009E652D" w:rsidRPr="009A5FF0">
              <w:rPr>
                <w:sz w:val="24"/>
                <w:szCs w:val="24"/>
              </w:rPr>
              <w:t xml:space="preserve"> </w:t>
            </w:r>
            <w:r w:rsidRPr="009A5FF0">
              <w:rPr>
                <w:color w:val="000000"/>
                <w:sz w:val="24"/>
                <w:szCs w:val="24"/>
              </w:rPr>
              <w:t xml:space="preserve">2017.gada 12.decembrī spēkā stājās </w:t>
            </w:r>
            <w:proofErr w:type="spellStart"/>
            <w:r w:rsidRPr="009A5FF0">
              <w:rPr>
                <w:color w:val="000000"/>
                <w:sz w:val="24"/>
                <w:szCs w:val="24"/>
              </w:rPr>
              <w:t>Cēsu</w:t>
            </w:r>
            <w:proofErr w:type="spellEnd"/>
            <w:r w:rsidRPr="009A5FF0">
              <w:rPr>
                <w:color w:val="000000"/>
                <w:sz w:val="24"/>
                <w:szCs w:val="24"/>
              </w:rPr>
              <w:t xml:space="preserve"> rajona tiesas 2017.gada 21.novembra spriedums civillietā Nr.C11083517, saskaņā ar kuru par bezīpašnieka mantu atzīts ēku īpašums </w:t>
            </w:r>
            <w:r w:rsidRPr="009A5FF0">
              <w:rPr>
                <w:b/>
                <w:color w:val="000000"/>
                <w:sz w:val="24"/>
                <w:szCs w:val="24"/>
              </w:rPr>
              <w:t>“</w:t>
            </w:r>
            <w:proofErr w:type="spellStart"/>
            <w:r w:rsidRPr="009A5FF0">
              <w:rPr>
                <w:b/>
                <w:color w:val="000000"/>
                <w:sz w:val="24"/>
                <w:szCs w:val="24"/>
              </w:rPr>
              <w:t>Mazpauri</w:t>
            </w:r>
            <w:proofErr w:type="spellEnd"/>
            <w:r w:rsidRPr="009A5FF0">
              <w:rPr>
                <w:b/>
                <w:color w:val="000000"/>
                <w:sz w:val="24"/>
                <w:szCs w:val="24"/>
              </w:rPr>
              <w:t>”, Raunas pagastā, Raunas novadā,</w:t>
            </w:r>
            <w:r w:rsidRPr="009A5FF0">
              <w:rPr>
                <w:color w:val="000000"/>
                <w:sz w:val="24"/>
                <w:szCs w:val="24"/>
              </w:rPr>
              <w:t xml:space="preserve"> kas sastāv no dzīvojamās mājas </w:t>
            </w:r>
            <w:r w:rsidRPr="009A5FF0">
              <w:rPr>
                <w:sz w:val="24"/>
                <w:szCs w:val="24"/>
              </w:rPr>
              <w:t xml:space="preserve">(būves kadastra apzīmējums 4276 009 0049 001) un saimniecības ēkas (būves kadastra apzīmējums 4276 009 0049 002) </w:t>
            </w:r>
            <w:r w:rsidRPr="009A5FF0">
              <w:rPr>
                <w:color w:val="000000"/>
                <w:sz w:val="24"/>
                <w:szCs w:val="24"/>
              </w:rPr>
              <w:t>(turpmāk – Ēku īpašums “</w:t>
            </w:r>
            <w:proofErr w:type="spellStart"/>
            <w:r w:rsidRPr="009A5FF0">
              <w:rPr>
                <w:color w:val="000000"/>
                <w:sz w:val="24"/>
                <w:szCs w:val="24"/>
              </w:rPr>
              <w:t>Mazpauri</w:t>
            </w:r>
            <w:proofErr w:type="spellEnd"/>
            <w:r w:rsidRPr="009A5FF0">
              <w:rPr>
                <w:color w:val="000000"/>
                <w:sz w:val="24"/>
                <w:szCs w:val="24"/>
              </w:rPr>
              <w:t>”).</w:t>
            </w:r>
          </w:p>
          <w:p w14:paraId="355D3442" w14:textId="77777777" w:rsidR="00E90389" w:rsidRPr="009A5FF0" w:rsidRDefault="0011654D" w:rsidP="00397715">
            <w:pPr>
              <w:pStyle w:val="BodyText"/>
              <w:tabs>
                <w:tab w:val="left" w:pos="814"/>
                <w:tab w:val="left" w:pos="2295"/>
              </w:tabs>
              <w:spacing w:before="0" w:after="0"/>
              <w:ind w:right="45" w:firstLine="567"/>
              <w:rPr>
                <w:color w:val="000000"/>
                <w:sz w:val="24"/>
                <w:szCs w:val="24"/>
              </w:rPr>
            </w:pPr>
            <w:r w:rsidRPr="009A5FF0">
              <w:rPr>
                <w:color w:val="000000"/>
                <w:sz w:val="24"/>
                <w:szCs w:val="24"/>
              </w:rPr>
              <w:t>Ēku īpašums “</w:t>
            </w:r>
            <w:proofErr w:type="spellStart"/>
            <w:r w:rsidRPr="009A5FF0">
              <w:rPr>
                <w:color w:val="000000"/>
                <w:sz w:val="24"/>
                <w:szCs w:val="24"/>
              </w:rPr>
              <w:t>Mazpauri</w:t>
            </w:r>
            <w:proofErr w:type="spellEnd"/>
            <w:r w:rsidRPr="009A5FF0">
              <w:rPr>
                <w:color w:val="000000"/>
                <w:sz w:val="24"/>
                <w:szCs w:val="24"/>
              </w:rPr>
              <w:t>” zemesgrāmatā nav ierakstīts.</w:t>
            </w:r>
          </w:p>
          <w:p w14:paraId="355D3443" w14:textId="77777777" w:rsidR="00E90389" w:rsidRPr="009A5FF0" w:rsidRDefault="0011654D" w:rsidP="00397715">
            <w:pPr>
              <w:pStyle w:val="BodyText"/>
              <w:tabs>
                <w:tab w:val="left" w:pos="814"/>
                <w:tab w:val="left" w:pos="2295"/>
              </w:tabs>
              <w:spacing w:before="0" w:after="0"/>
              <w:ind w:right="45" w:firstLine="567"/>
              <w:rPr>
                <w:color w:val="000000"/>
                <w:sz w:val="24"/>
                <w:szCs w:val="24"/>
              </w:rPr>
            </w:pPr>
            <w:r w:rsidRPr="009A5FF0">
              <w:rPr>
                <w:color w:val="000000"/>
                <w:sz w:val="24"/>
                <w:szCs w:val="24"/>
              </w:rPr>
              <w:t>Valsts ieņēmumu dienest</w:t>
            </w:r>
            <w:r w:rsidRPr="009A5FF0">
              <w:rPr>
                <w:color w:val="000000"/>
                <w:sz w:val="24"/>
                <w:szCs w:val="24"/>
              </w:rPr>
              <w:t>s ar 2018.gada 4.janvāra vēstuli Nr.4.5.1-6/1362 piedāvāja Raunas novada pašvaldībai pārņemt valsti piekrītošo Ēku īpašumu “</w:t>
            </w:r>
            <w:proofErr w:type="spellStart"/>
            <w:r w:rsidRPr="009A5FF0">
              <w:rPr>
                <w:color w:val="000000"/>
                <w:sz w:val="24"/>
                <w:szCs w:val="24"/>
              </w:rPr>
              <w:t>Mazpauri</w:t>
            </w:r>
            <w:proofErr w:type="spellEnd"/>
            <w:r w:rsidRPr="009A5FF0">
              <w:rPr>
                <w:color w:val="000000"/>
                <w:sz w:val="24"/>
                <w:szCs w:val="24"/>
              </w:rPr>
              <w:t>” īpašumā. Raunas novada pašvaldība nav pieņēmusi lēmumu pārņemt pašvaldības īpašumā valstij piekrītošo Ēku īpašumu “</w:t>
            </w:r>
            <w:proofErr w:type="spellStart"/>
            <w:r w:rsidRPr="009A5FF0">
              <w:rPr>
                <w:color w:val="000000"/>
                <w:sz w:val="24"/>
                <w:szCs w:val="24"/>
              </w:rPr>
              <w:t>Mazpaur</w:t>
            </w:r>
            <w:r w:rsidRPr="009A5FF0">
              <w:rPr>
                <w:color w:val="000000"/>
                <w:sz w:val="24"/>
                <w:szCs w:val="24"/>
              </w:rPr>
              <w:t>i</w:t>
            </w:r>
            <w:proofErr w:type="spellEnd"/>
            <w:r w:rsidRPr="009A5FF0">
              <w:rPr>
                <w:color w:val="000000"/>
                <w:sz w:val="24"/>
                <w:szCs w:val="24"/>
              </w:rPr>
              <w:t>”.</w:t>
            </w:r>
          </w:p>
          <w:p w14:paraId="355D3444" w14:textId="77777777" w:rsidR="00E90389" w:rsidRPr="009A5FF0" w:rsidRDefault="0011654D" w:rsidP="00397715">
            <w:pPr>
              <w:pStyle w:val="BodyText"/>
              <w:tabs>
                <w:tab w:val="left" w:pos="814"/>
                <w:tab w:val="left" w:pos="2295"/>
              </w:tabs>
              <w:spacing w:before="0" w:after="0"/>
              <w:ind w:right="45" w:firstLine="567"/>
              <w:rPr>
                <w:color w:val="000000"/>
                <w:sz w:val="24"/>
                <w:szCs w:val="24"/>
              </w:rPr>
            </w:pPr>
            <w:r w:rsidRPr="009A5FF0">
              <w:rPr>
                <w:color w:val="000000"/>
                <w:sz w:val="24"/>
                <w:szCs w:val="24"/>
              </w:rPr>
              <w:t>Atbilstoši Valsts ieņēmumu dienesta 2018.gada 9.februāra vēstulē Nr.4.5.1-6/13947 esošai informācijai Ēku īpašums “</w:t>
            </w:r>
            <w:proofErr w:type="spellStart"/>
            <w:r w:rsidRPr="009A5FF0">
              <w:rPr>
                <w:color w:val="000000"/>
                <w:sz w:val="24"/>
                <w:szCs w:val="24"/>
              </w:rPr>
              <w:t>Mazpauri</w:t>
            </w:r>
            <w:proofErr w:type="spellEnd"/>
            <w:r w:rsidRPr="009A5FF0">
              <w:rPr>
                <w:color w:val="000000"/>
                <w:sz w:val="24"/>
                <w:szCs w:val="24"/>
              </w:rPr>
              <w:t xml:space="preserve">” ar 2018.gada 3.janvāra valstij piekritīgās mantas pieņemšanas un nodošanas aktu Nr.017521 ir ņemts valsts uzskaitē. </w:t>
            </w:r>
          </w:p>
          <w:p w14:paraId="355D3445" w14:textId="77777777" w:rsidR="00E90389" w:rsidRPr="009A5FF0" w:rsidRDefault="0011654D" w:rsidP="00397715">
            <w:pPr>
              <w:pStyle w:val="BodyText"/>
              <w:tabs>
                <w:tab w:val="left" w:pos="814"/>
                <w:tab w:val="left" w:pos="2295"/>
              </w:tabs>
              <w:spacing w:before="0" w:after="0"/>
              <w:ind w:right="45" w:firstLine="567"/>
              <w:rPr>
                <w:color w:val="000000"/>
                <w:sz w:val="24"/>
                <w:szCs w:val="24"/>
              </w:rPr>
            </w:pPr>
            <w:r w:rsidRPr="00B661DA">
              <w:rPr>
                <w:sz w:val="24"/>
                <w:szCs w:val="24"/>
              </w:rPr>
              <w:t>Likuma „Pa</w:t>
            </w:r>
            <w:r w:rsidRPr="00B661DA">
              <w:rPr>
                <w:sz w:val="24"/>
                <w:szCs w:val="24"/>
              </w:rPr>
              <w:t xml:space="preserve">r valsts un pašvaldību dzīvojamo māju privatizāciju” </w:t>
            </w:r>
            <w:r w:rsidR="00526945" w:rsidRPr="009A5FF0">
              <w:rPr>
                <w:color w:val="000000"/>
                <w:sz w:val="24"/>
                <w:szCs w:val="24"/>
              </w:rPr>
              <w:t>pārejas noteikumu 30.</w:t>
            </w:r>
            <w:r w:rsidR="00526945" w:rsidRPr="009A5FF0">
              <w:rPr>
                <w:color w:val="000000"/>
                <w:sz w:val="24"/>
                <w:szCs w:val="24"/>
                <w:vertAlign w:val="superscript"/>
              </w:rPr>
              <w:t xml:space="preserve">1 </w:t>
            </w:r>
            <w:r w:rsidR="00526945" w:rsidRPr="009A5FF0">
              <w:rPr>
                <w:color w:val="000000"/>
                <w:sz w:val="24"/>
                <w:szCs w:val="24"/>
              </w:rPr>
              <w:t xml:space="preserve">punkta trešajā daļā noteikts, ka pēc 2006.gada 1.septembra privatizē likumā noteiktajā kārtībā par bezīpašnieka mantu atzītās dzīvojamās mājas, to domājamās daļas </w:t>
            </w:r>
            <w:r w:rsidR="00526945" w:rsidRPr="009A5FF0">
              <w:rPr>
                <w:color w:val="000000"/>
                <w:sz w:val="24"/>
                <w:szCs w:val="24"/>
              </w:rPr>
              <w:lastRenderedPageBreak/>
              <w:t xml:space="preserve">un dzīvokļu īpašumus, kuri tiek izīrēti vai kuros dzīvojošās personas tur iemitinātas tiesiski. </w:t>
            </w:r>
          </w:p>
          <w:p w14:paraId="355D3446" w14:textId="77777777" w:rsidR="000302F7" w:rsidRPr="00E1427B" w:rsidRDefault="0011654D" w:rsidP="00E1427B">
            <w:pPr>
              <w:pStyle w:val="BodyText"/>
              <w:tabs>
                <w:tab w:val="left" w:pos="814"/>
                <w:tab w:val="left" w:pos="2295"/>
              </w:tabs>
              <w:spacing w:before="0" w:after="0"/>
              <w:ind w:right="45" w:firstLine="567"/>
              <w:rPr>
                <w:b/>
                <w:bCs/>
                <w:sz w:val="24"/>
                <w:szCs w:val="24"/>
              </w:rPr>
            </w:pPr>
            <w:r w:rsidRPr="009A5FF0">
              <w:rPr>
                <w:color w:val="000000"/>
                <w:sz w:val="24"/>
                <w:szCs w:val="24"/>
              </w:rPr>
              <w:t>Ēku īpašum</w:t>
            </w:r>
            <w:r w:rsidR="0005124D" w:rsidRPr="009A5FF0">
              <w:rPr>
                <w:color w:val="000000"/>
                <w:sz w:val="24"/>
                <w:szCs w:val="24"/>
              </w:rPr>
              <w:t>s</w:t>
            </w:r>
            <w:r w:rsidRPr="009A5FF0">
              <w:rPr>
                <w:color w:val="000000"/>
                <w:sz w:val="24"/>
                <w:szCs w:val="24"/>
              </w:rPr>
              <w:t xml:space="preserve"> “</w:t>
            </w:r>
            <w:proofErr w:type="spellStart"/>
            <w:r w:rsidRPr="009A5FF0">
              <w:rPr>
                <w:color w:val="000000"/>
                <w:sz w:val="24"/>
                <w:szCs w:val="24"/>
              </w:rPr>
              <w:t>Mazpauri</w:t>
            </w:r>
            <w:proofErr w:type="spellEnd"/>
            <w:r w:rsidRPr="009A5FF0">
              <w:rPr>
                <w:color w:val="000000"/>
                <w:sz w:val="24"/>
                <w:szCs w:val="24"/>
              </w:rPr>
              <w:t>”</w:t>
            </w:r>
            <w:r w:rsidR="0005124D" w:rsidRPr="009A5FF0">
              <w:rPr>
                <w:color w:val="000000"/>
                <w:sz w:val="24"/>
                <w:szCs w:val="24"/>
              </w:rPr>
              <w:t xml:space="preserve"> ir neapdzīvots, un </w:t>
            </w:r>
            <w:r w:rsidRPr="009A5FF0">
              <w:rPr>
                <w:rStyle w:val="Strong"/>
                <w:b w:val="0"/>
                <w:color w:val="000000"/>
                <w:sz w:val="24"/>
                <w:szCs w:val="24"/>
              </w:rPr>
              <w:t xml:space="preserve">neviena persona savu dzīvesvietu </w:t>
            </w:r>
            <w:r w:rsidR="0005124D" w:rsidRPr="009A5FF0">
              <w:rPr>
                <w:rStyle w:val="Strong"/>
                <w:b w:val="0"/>
                <w:color w:val="000000"/>
                <w:sz w:val="24"/>
                <w:szCs w:val="24"/>
              </w:rPr>
              <w:t xml:space="preserve">tajā </w:t>
            </w:r>
            <w:r w:rsidRPr="009A5FF0">
              <w:rPr>
                <w:rStyle w:val="Strong"/>
                <w:b w:val="0"/>
                <w:color w:val="000000"/>
                <w:sz w:val="24"/>
                <w:szCs w:val="24"/>
              </w:rPr>
              <w:t>nav deklarējusi</w:t>
            </w:r>
            <w:r w:rsidRPr="009A5FF0">
              <w:rPr>
                <w:rStyle w:val="Strong"/>
                <w:b w:val="0"/>
                <w:sz w:val="24"/>
                <w:szCs w:val="24"/>
              </w:rPr>
              <w:t>, līdz ar to tas atsavinā</w:t>
            </w:r>
            <w:r w:rsidR="0005124D" w:rsidRPr="009A5FF0">
              <w:rPr>
                <w:rStyle w:val="Strong"/>
                <w:b w:val="0"/>
                <w:sz w:val="24"/>
                <w:szCs w:val="24"/>
              </w:rPr>
              <w:t>ms</w:t>
            </w:r>
            <w:r w:rsidRPr="009A5FF0">
              <w:rPr>
                <w:rStyle w:val="Strong"/>
                <w:b w:val="0"/>
                <w:sz w:val="24"/>
                <w:szCs w:val="24"/>
              </w:rPr>
              <w:t xml:space="preserve"> Publiskas personas mantas atsavināšanas likumā noteiktajā kārtībā.</w:t>
            </w:r>
            <w:r w:rsidRPr="009A5FF0">
              <w:rPr>
                <w:rStyle w:val="Strong"/>
                <w:sz w:val="24"/>
                <w:szCs w:val="24"/>
              </w:rPr>
              <w:t xml:space="preserve"> </w:t>
            </w:r>
          </w:p>
          <w:p w14:paraId="355D3447" w14:textId="77777777" w:rsidR="000302F7" w:rsidRPr="009A5FF0" w:rsidRDefault="0011654D" w:rsidP="00397715">
            <w:pPr>
              <w:pStyle w:val="BodyText"/>
              <w:tabs>
                <w:tab w:val="left" w:pos="814"/>
                <w:tab w:val="left" w:pos="2295"/>
              </w:tabs>
              <w:spacing w:before="0" w:after="0"/>
              <w:ind w:right="45" w:firstLine="567"/>
              <w:rPr>
                <w:color w:val="000000"/>
                <w:sz w:val="24"/>
                <w:szCs w:val="24"/>
              </w:rPr>
            </w:pPr>
            <w:r w:rsidRPr="00DD7B49">
              <w:rPr>
                <w:b/>
                <w:color w:val="000000"/>
                <w:sz w:val="24"/>
                <w:szCs w:val="24"/>
              </w:rPr>
              <w:t>7)</w:t>
            </w:r>
            <w:r w:rsidRPr="009A5FF0">
              <w:rPr>
                <w:color w:val="000000"/>
                <w:sz w:val="24"/>
                <w:szCs w:val="24"/>
              </w:rPr>
              <w:t xml:space="preserve"> Uzņēmumu reģistrs ar 2017.gada 30.oktobra lēmumu Nr.17-10/153552 izslēdza sabiedrību ar ierobežotu atbildību „DIRO”, vienotais reģistrācijas Nr.48502001999, (turpmāk – Sabiedrība DIRO)</w:t>
            </w:r>
            <w:r w:rsidRPr="009A5FF0">
              <w:rPr>
                <w:color w:val="000000"/>
                <w:sz w:val="24"/>
                <w:szCs w:val="24"/>
              </w:rPr>
              <w:t xml:space="preserve"> no Uzņēmuma reģistra. </w:t>
            </w:r>
          </w:p>
          <w:p w14:paraId="355D3448" w14:textId="77777777" w:rsidR="000302F7" w:rsidRPr="009A5FF0" w:rsidRDefault="0011654D" w:rsidP="00397715">
            <w:pPr>
              <w:pStyle w:val="BodyText"/>
              <w:tabs>
                <w:tab w:val="left" w:pos="814"/>
                <w:tab w:val="left" w:pos="2295"/>
              </w:tabs>
              <w:spacing w:before="0" w:after="0"/>
              <w:ind w:right="45" w:firstLine="567"/>
              <w:rPr>
                <w:color w:val="000000"/>
                <w:sz w:val="24"/>
                <w:szCs w:val="24"/>
              </w:rPr>
            </w:pPr>
            <w:r w:rsidRPr="009A5FF0">
              <w:rPr>
                <w:color w:val="000000"/>
                <w:sz w:val="24"/>
                <w:szCs w:val="24"/>
              </w:rPr>
              <w:t>Komerclikuma spēkā stāšanās kārtības likuma 19.panta piektā daļā noteikts, ka manta, kas palikusi pēc uzņēmuma (uzņēmējsabiedrības) izslēgšanas no Uzņēmumu reģistra, pielīdzināma bezmantinieka mantai atbilstoši Civillikuma 417.panta</w:t>
            </w:r>
            <w:r w:rsidRPr="009A5FF0">
              <w:rPr>
                <w:color w:val="000000"/>
                <w:sz w:val="24"/>
                <w:szCs w:val="24"/>
              </w:rPr>
              <w:t xml:space="preserve"> noteikumiem.</w:t>
            </w:r>
          </w:p>
          <w:p w14:paraId="355D3449" w14:textId="77777777" w:rsidR="000302F7" w:rsidRPr="009A5FF0" w:rsidRDefault="0011654D" w:rsidP="00397715">
            <w:pPr>
              <w:pStyle w:val="BodyText"/>
              <w:tabs>
                <w:tab w:val="left" w:pos="814"/>
                <w:tab w:val="left" w:pos="2295"/>
              </w:tabs>
              <w:spacing w:before="0" w:after="0"/>
              <w:ind w:right="45" w:firstLine="567"/>
              <w:rPr>
                <w:color w:val="000000"/>
                <w:sz w:val="24"/>
                <w:szCs w:val="24"/>
              </w:rPr>
            </w:pPr>
            <w:r w:rsidRPr="009A5FF0">
              <w:rPr>
                <w:color w:val="000000"/>
                <w:sz w:val="24"/>
                <w:szCs w:val="24"/>
              </w:rPr>
              <w:t xml:space="preserve">Saldus pilsētas zemesgrāmatas nodalījumā Nr.100000006167-4 uz Sabiedrības DIRO vārda reģistrētas īpašuma tiesības uz dzīvokļa īpašumu </w:t>
            </w:r>
            <w:r w:rsidRPr="009A5FF0">
              <w:rPr>
                <w:b/>
                <w:color w:val="000000"/>
                <w:sz w:val="24"/>
                <w:szCs w:val="24"/>
              </w:rPr>
              <w:t>Nr.4 Varavīksnes ielā 45, Saldū, Saldus novadā, kadastra Nr.8401 900 2209,</w:t>
            </w:r>
            <w:r w:rsidRPr="009A5FF0">
              <w:rPr>
                <w:color w:val="000000"/>
                <w:sz w:val="24"/>
                <w:szCs w:val="24"/>
              </w:rPr>
              <w:t xml:space="preserve"> (turpmāk – Dzīvokļa īpašums Nr.4)</w:t>
            </w:r>
            <w:r w:rsidRPr="009A5FF0">
              <w:rPr>
                <w:color w:val="000000"/>
                <w:sz w:val="24"/>
                <w:szCs w:val="24"/>
              </w:rPr>
              <w:t>.</w:t>
            </w:r>
          </w:p>
          <w:p w14:paraId="355D344A" w14:textId="77777777" w:rsidR="000302F7" w:rsidRPr="009A5FF0" w:rsidRDefault="0011654D" w:rsidP="00397715">
            <w:pPr>
              <w:pStyle w:val="BodyText"/>
              <w:tabs>
                <w:tab w:val="left" w:pos="814"/>
                <w:tab w:val="left" w:pos="2295"/>
              </w:tabs>
              <w:spacing w:before="0" w:after="0"/>
              <w:ind w:right="45" w:firstLine="567"/>
              <w:rPr>
                <w:color w:val="000000"/>
                <w:sz w:val="24"/>
                <w:szCs w:val="24"/>
              </w:rPr>
            </w:pPr>
            <w:r w:rsidRPr="009A5FF0">
              <w:rPr>
                <w:sz w:val="24"/>
                <w:szCs w:val="24"/>
              </w:rPr>
              <w:t xml:space="preserve">Dzīvokļa īpašuma Nr.4 </w:t>
            </w:r>
            <w:r w:rsidR="0005124D" w:rsidRPr="009A5FF0">
              <w:rPr>
                <w:sz w:val="24"/>
                <w:szCs w:val="24"/>
              </w:rPr>
              <w:t>sastāvā ir</w:t>
            </w:r>
            <w:r w:rsidRPr="009A5FF0">
              <w:rPr>
                <w:sz w:val="24"/>
                <w:szCs w:val="24"/>
              </w:rPr>
              <w:t xml:space="preserve"> 310</w:t>
            </w:r>
            <w:r w:rsidRPr="009A5FF0">
              <w:rPr>
                <w:color w:val="000000"/>
                <w:sz w:val="24"/>
                <w:szCs w:val="24"/>
              </w:rPr>
              <w:t>/1557</w:t>
            </w:r>
            <w:r w:rsidRPr="009A5FF0">
              <w:rPr>
                <w:color w:val="FF0000"/>
                <w:sz w:val="24"/>
                <w:szCs w:val="24"/>
              </w:rPr>
              <w:t xml:space="preserve"> </w:t>
            </w:r>
            <w:r w:rsidRPr="009A5FF0">
              <w:rPr>
                <w:color w:val="000000"/>
                <w:sz w:val="24"/>
                <w:szCs w:val="24"/>
              </w:rPr>
              <w:t xml:space="preserve">kopīpašuma domājamās daļas no nekustamā īpašuma, kas sastāv no dzīvojamās mājas (būves kadastra apzīmējums 8401 012 0150 001) un </w:t>
            </w:r>
            <w:r w:rsidRPr="009A5FF0">
              <w:rPr>
                <w:sz w:val="24"/>
                <w:szCs w:val="24"/>
              </w:rPr>
              <w:t xml:space="preserve">zemes vienības </w:t>
            </w:r>
            <w:r w:rsidRPr="009A5FF0">
              <w:rPr>
                <w:color w:val="000000"/>
                <w:sz w:val="24"/>
                <w:szCs w:val="24"/>
              </w:rPr>
              <w:t xml:space="preserve">(zemes vienības kadastra apzīmējums 8401 012 0150). </w:t>
            </w:r>
          </w:p>
          <w:p w14:paraId="355D344B" w14:textId="77777777" w:rsidR="000302F7" w:rsidRPr="009A5FF0" w:rsidRDefault="0011654D" w:rsidP="00397715">
            <w:pPr>
              <w:pStyle w:val="BodyText"/>
              <w:tabs>
                <w:tab w:val="left" w:pos="814"/>
                <w:tab w:val="left" w:pos="2295"/>
              </w:tabs>
              <w:spacing w:before="0" w:after="0"/>
              <w:ind w:right="45" w:firstLine="567"/>
              <w:rPr>
                <w:color w:val="000000"/>
                <w:sz w:val="24"/>
                <w:szCs w:val="24"/>
              </w:rPr>
            </w:pPr>
            <w:r w:rsidRPr="009A5FF0">
              <w:rPr>
                <w:color w:val="000000"/>
                <w:sz w:val="24"/>
                <w:szCs w:val="24"/>
              </w:rPr>
              <w:t>Valsts ieņēmumu</w:t>
            </w:r>
            <w:r w:rsidRPr="009A5FF0">
              <w:rPr>
                <w:color w:val="000000"/>
                <w:sz w:val="24"/>
                <w:szCs w:val="24"/>
              </w:rPr>
              <w:t xml:space="preserve"> dienests ar 2018.gada 20.marta vēstuli Nr.4.5.1-6/22128 informēja, ka ar 2018.gada 9.februāra valstij piekritīgās mantas aprakstes un novērtējuma aktu Nr.017532 Dzīvokļa īpašums Nr.4 ir ņemts valsts uzskaitē. </w:t>
            </w:r>
          </w:p>
          <w:p w14:paraId="355D344C" w14:textId="77777777" w:rsidR="009E652D" w:rsidRPr="00DD7B49" w:rsidRDefault="0011654D" w:rsidP="00DD7B49">
            <w:pPr>
              <w:pStyle w:val="BodyText"/>
              <w:tabs>
                <w:tab w:val="left" w:pos="814"/>
                <w:tab w:val="left" w:pos="2295"/>
              </w:tabs>
              <w:spacing w:before="0" w:after="0"/>
              <w:ind w:right="45" w:firstLine="567"/>
              <w:rPr>
                <w:snapToGrid w:val="0"/>
                <w:sz w:val="24"/>
                <w:szCs w:val="24"/>
              </w:rPr>
            </w:pPr>
            <w:r w:rsidRPr="009A5FF0">
              <w:rPr>
                <w:color w:val="000000"/>
                <w:sz w:val="24"/>
                <w:szCs w:val="24"/>
              </w:rPr>
              <w:t>Saldus novada pašvaldība ar 2018.gada 7.marta</w:t>
            </w:r>
            <w:r w:rsidRPr="009A5FF0">
              <w:rPr>
                <w:color w:val="000000"/>
                <w:sz w:val="24"/>
                <w:szCs w:val="24"/>
              </w:rPr>
              <w:t xml:space="preserve"> lēmumu (protokols Nr.3, 8.§) nolēma nepārņemt pašvaldības īpašumā D</w:t>
            </w:r>
            <w:r w:rsidRPr="009A5FF0">
              <w:rPr>
                <w:snapToGrid w:val="0"/>
                <w:sz w:val="24"/>
                <w:szCs w:val="24"/>
              </w:rPr>
              <w:t>zīvokļa īpašumu Nr.4.</w:t>
            </w:r>
          </w:p>
          <w:p w14:paraId="355D344D" w14:textId="77777777" w:rsidR="0055397F" w:rsidRPr="009A5FF0" w:rsidRDefault="0011654D" w:rsidP="00547439">
            <w:pPr>
              <w:spacing w:after="0" w:line="240" w:lineRule="auto"/>
              <w:ind w:firstLine="567"/>
              <w:jc w:val="both"/>
              <w:rPr>
                <w:rFonts w:ascii="Times New Roman" w:hAnsi="Times New Roman" w:cs="Times New Roman"/>
                <w:color w:val="000000"/>
                <w:sz w:val="24"/>
                <w:szCs w:val="24"/>
              </w:rPr>
            </w:pPr>
            <w:r w:rsidRPr="00DD7B49">
              <w:rPr>
                <w:rFonts w:ascii="Times New Roman" w:hAnsi="Times New Roman" w:cs="Times New Roman"/>
                <w:b/>
                <w:sz w:val="24"/>
                <w:szCs w:val="24"/>
              </w:rPr>
              <w:t>8)</w:t>
            </w:r>
            <w:r w:rsidRPr="009A5FF0">
              <w:rPr>
                <w:rFonts w:ascii="Times New Roman" w:hAnsi="Times New Roman" w:cs="Times New Roman"/>
                <w:sz w:val="24"/>
                <w:szCs w:val="24"/>
              </w:rPr>
              <w:t xml:space="preserve"> Vidzemes </w:t>
            </w:r>
            <w:r w:rsidRPr="009A5FF0">
              <w:rPr>
                <w:rFonts w:ascii="Times New Roman" w:hAnsi="Times New Roman" w:cs="Times New Roman"/>
                <w:color w:val="000000"/>
                <w:sz w:val="24"/>
                <w:szCs w:val="24"/>
              </w:rPr>
              <w:t xml:space="preserve">apgabaltiesas zvērināta notāre Ineta </w:t>
            </w:r>
            <w:proofErr w:type="spellStart"/>
            <w:r w:rsidRPr="009A5FF0">
              <w:rPr>
                <w:rFonts w:ascii="Times New Roman" w:hAnsi="Times New Roman" w:cs="Times New Roman"/>
                <w:color w:val="000000"/>
                <w:sz w:val="24"/>
                <w:szCs w:val="24"/>
              </w:rPr>
              <w:t>Nīlandere</w:t>
            </w:r>
            <w:proofErr w:type="spellEnd"/>
            <w:r w:rsidRPr="009A5FF0">
              <w:rPr>
                <w:rFonts w:ascii="Times New Roman" w:hAnsi="Times New Roman" w:cs="Times New Roman"/>
                <w:color w:val="000000"/>
                <w:sz w:val="24"/>
                <w:szCs w:val="24"/>
              </w:rPr>
              <w:t xml:space="preserve"> 2017.gada 27.mar</w:t>
            </w:r>
            <w:r w:rsidR="00DD7B49">
              <w:rPr>
                <w:rFonts w:ascii="Times New Roman" w:hAnsi="Times New Roman" w:cs="Times New Roman"/>
                <w:color w:val="000000"/>
                <w:sz w:val="24"/>
                <w:szCs w:val="24"/>
              </w:rPr>
              <w:t>tā ir taisījusi notariālo aktu “</w:t>
            </w:r>
            <w:r w:rsidRPr="009A5FF0">
              <w:rPr>
                <w:rFonts w:ascii="Times New Roman" w:hAnsi="Times New Roman" w:cs="Times New Roman"/>
                <w:color w:val="000000"/>
                <w:sz w:val="24"/>
                <w:szCs w:val="24"/>
              </w:rPr>
              <w:t xml:space="preserve">Par mantojuma lietas izbeigšanu”, kas iereģistrēts aktu un apliecinājumu reģistrā ar Nr.2060, saskaņā ar kuru par bezmantinieka mantu atzīts dzīvokļa īpašums </w:t>
            </w:r>
            <w:r w:rsidRPr="009A5FF0">
              <w:rPr>
                <w:rFonts w:ascii="Times New Roman" w:hAnsi="Times New Roman" w:cs="Times New Roman"/>
                <w:b/>
                <w:color w:val="000000"/>
                <w:sz w:val="24"/>
                <w:szCs w:val="24"/>
              </w:rPr>
              <w:t>Nr.21 Ausekļa ielā 25, Valmierā, kadastra Nr.9601 900 0371</w:t>
            </w:r>
            <w:r w:rsidRPr="009A5FF0">
              <w:rPr>
                <w:rFonts w:ascii="Times New Roman" w:hAnsi="Times New Roman" w:cs="Times New Roman"/>
                <w:color w:val="000000"/>
                <w:sz w:val="24"/>
                <w:szCs w:val="24"/>
              </w:rPr>
              <w:t xml:space="preserve">, (turpmāk – Dzīvokļa īpašums Nr.21). </w:t>
            </w:r>
          </w:p>
          <w:p w14:paraId="355D344E" w14:textId="77777777" w:rsidR="0055397F" w:rsidRPr="009A5FF0" w:rsidRDefault="0011654D" w:rsidP="00547439">
            <w:pPr>
              <w:spacing w:after="0" w:line="240" w:lineRule="auto"/>
              <w:ind w:firstLine="567"/>
              <w:jc w:val="both"/>
              <w:rPr>
                <w:rFonts w:ascii="Times New Roman" w:hAnsi="Times New Roman" w:cs="Times New Roman"/>
                <w:color w:val="000000"/>
                <w:sz w:val="24"/>
                <w:szCs w:val="24"/>
              </w:rPr>
            </w:pPr>
            <w:r w:rsidRPr="009A5FF0">
              <w:rPr>
                <w:rFonts w:ascii="Times New Roman" w:hAnsi="Times New Roman" w:cs="Times New Roman"/>
                <w:sz w:val="24"/>
                <w:szCs w:val="24"/>
              </w:rPr>
              <w:t>D</w:t>
            </w:r>
            <w:r w:rsidRPr="009A5FF0">
              <w:rPr>
                <w:rFonts w:ascii="Times New Roman" w:hAnsi="Times New Roman" w:cs="Times New Roman"/>
                <w:sz w:val="24"/>
                <w:szCs w:val="24"/>
              </w:rPr>
              <w:t xml:space="preserve">zīvokļa īpašumam Nr.21 </w:t>
            </w:r>
            <w:r w:rsidR="0005124D" w:rsidRPr="009A5FF0">
              <w:rPr>
                <w:rFonts w:ascii="Times New Roman" w:hAnsi="Times New Roman" w:cs="Times New Roman"/>
                <w:sz w:val="24"/>
                <w:szCs w:val="24"/>
              </w:rPr>
              <w:t xml:space="preserve">sastāvā ir </w:t>
            </w:r>
            <w:r w:rsidRPr="009A5FF0">
              <w:rPr>
                <w:rFonts w:ascii="Times New Roman" w:hAnsi="Times New Roman" w:cs="Times New Roman"/>
                <w:sz w:val="24"/>
                <w:szCs w:val="24"/>
              </w:rPr>
              <w:t xml:space="preserve"> </w:t>
            </w:r>
            <w:r w:rsidRPr="009A5FF0">
              <w:rPr>
                <w:rFonts w:ascii="Times New Roman" w:hAnsi="Times New Roman" w:cs="Times New Roman"/>
                <w:color w:val="000000"/>
                <w:sz w:val="24"/>
                <w:szCs w:val="24"/>
              </w:rPr>
              <w:t>4580/295110</w:t>
            </w:r>
            <w:r w:rsidRPr="009A5FF0">
              <w:rPr>
                <w:rFonts w:ascii="Times New Roman" w:hAnsi="Times New Roman" w:cs="Times New Roman"/>
                <w:color w:val="FF0000"/>
                <w:sz w:val="24"/>
                <w:szCs w:val="24"/>
              </w:rPr>
              <w:t xml:space="preserve"> </w:t>
            </w:r>
            <w:r w:rsidRPr="009A5FF0">
              <w:rPr>
                <w:rFonts w:ascii="Times New Roman" w:hAnsi="Times New Roman" w:cs="Times New Roman"/>
                <w:color w:val="000000"/>
                <w:sz w:val="24"/>
                <w:szCs w:val="24"/>
              </w:rPr>
              <w:t xml:space="preserve">kopīpašuma domājamās daļas no nekustamā īpašuma (kadastra Nr. 9601 003 1106), kas sastāv no dzīvojamās mājas (būves kadastra apzīmējums 9601 003 1106 001) un </w:t>
            </w:r>
            <w:r w:rsidRPr="009A5FF0">
              <w:rPr>
                <w:rFonts w:ascii="Times New Roman" w:hAnsi="Times New Roman" w:cs="Times New Roman"/>
                <w:sz w:val="24"/>
                <w:szCs w:val="24"/>
              </w:rPr>
              <w:t xml:space="preserve">zemes vienības </w:t>
            </w:r>
            <w:r w:rsidRPr="009A5FF0">
              <w:rPr>
                <w:rFonts w:ascii="Times New Roman" w:hAnsi="Times New Roman" w:cs="Times New Roman"/>
                <w:color w:val="000000"/>
                <w:sz w:val="24"/>
                <w:szCs w:val="24"/>
              </w:rPr>
              <w:t xml:space="preserve">(zemes vienības kadastra apzīmējums </w:t>
            </w:r>
            <w:r w:rsidRPr="009A5FF0">
              <w:rPr>
                <w:rFonts w:ascii="Times New Roman" w:hAnsi="Times New Roman" w:cs="Times New Roman"/>
                <w:color w:val="000000"/>
                <w:sz w:val="24"/>
                <w:szCs w:val="24"/>
              </w:rPr>
              <w:t xml:space="preserve">9601 003 1106). </w:t>
            </w:r>
          </w:p>
          <w:p w14:paraId="355D344F" w14:textId="77777777" w:rsidR="0055397F" w:rsidRPr="009A5FF0" w:rsidRDefault="0011654D" w:rsidP="00547439">
            <w:pPr>
              <w:spacing w:after="0" w:line="240" w:lineRule="auto"/>
              <w:ind w:firstLine="567"/>
              <w:jc w:val="both"/>
              <w:rPr>
                <w:rFonts w:ascii="Times New Roman" w:hAnsi="Times New Roman" w:cs="Times New Roman"/>
                <w:color w:val="000000"/>
                <w:sz w:val="24"/>
                <w:szCs w:val="24"/>
              </w:rPr>
            </w:pPr>
            <w:r w:rsidRPr="009A5FF0">
              <w:rPr>
                <w:rFonts w:ascii="Times New Roman" w:hAnsi="Times New Roman" w:cs="Times New Roman"/>
                <w:color w:val="000000"/>
                <w:sz w:val="24"/>
                <w:szCs w:val="24"/>
              </w:rPr>
              <w:t xml:space="preserve">Mantojuma atstājējas īpašuma tiesības uz Dzīvokļa īpašumu Nr.21 ir nostiprinātas zemesgrāmatā. Mantojuma lietā nav iesniegtas </w:t>
            </w:r>
            <w:r w:rsidRPr="009A5FF0">
              <w:rPr>
                <w:rFonts w:ascii="Times New Roman" w:hAnsi="Times New Roman" w:cs="Times New Roman"/>
                <w:color w:val="000000"/>
                <w:sz w:val="24"/>
                <w:szCs w:val="24"/>
              </w:rPr>
              <w:lastRenderedPageBreak/>
              <w:t xml:space="preserve">kreditoru pretenzijas, kas atbilstu Civillikuma 416.panta otrajā daļā noteiktajam. </w:t>
            </w:r>
          </w:p>
          <w:p w14:paraId="355D3450" w14:textId="77777777" w:rsidR="0055397F" w:rsidRPr="009A5FF0" w:rsidRDefault="0011654D" w:rsidP="00547439">
            <w:pPr>
              <w:spacing w:after="0" w:line="240" w:lineRule="auto"/>
              <w:ind w:firstLine="567"/>
              <w:jc w:val="both"/>
              <w:rPr>
                <w:rFonts w:ascii="Times New Roman" w:hAnsi="Times New Roman" w:cs="Times New Roman"/>
                <w:color w:val="000000"/>
                <w:sz w:val="24"/>
                <w:szCs w:val="24"/>
              </w:rPr>
            </w:pPr>
            <w:r w:rsidRPr="009A5FF0">
              <w:rPr>
                <w:rFonts w:ascii="Times New Roman" w:hAnsi="Times New Roman" w:cs="Times New Roman"/>
                <w:color w:val="000000"/>
                <w:sz w:val="24"/>
                <w:szCs w:val="24"/>
              </w:rPr>
              <w:t>Valsts ieņēmumu dienests ar 2</w:t>
            </w:r>
            <w:r w:rsidRPr="009A5FF0">
              <w:rPr>
                <w:rFonts w:ascii="Times New Roman" w:hAnsi="Times New Roman" w:cs="Times New Roman"/>
                <w:color w:val="000000"/>
                <w:sz w:val="24"/>
                <w:szCs w:val="24"/>
              </w:rPr>
              <w:t xml:space="preserve">017.gada  25.aprīļa valstij piekritīgās mantas pieņemšanas un nodošanas aktu Nr.017037 Dzīvokļa īpašumu Nr.21 ņēma valsts uzskaitē.  </w:t>
            </w:r>
          </w:p>
          <w:p w14:paraId="355D3451" w14:textId="77777777" w:rsidR="00736EBE" w:rsidRPr="00E1427B" w:rsidRDefault="0011654D" w:rsidP="00E1427B">
            <w:pPr>
              <w:spacing w:after="0" w:line="240" w:lineRule="auto"/>
              <w:ind w:firstLine="567"/>
              <w:jc w:val="both"/>
              <w:rPr>
                <w:rFonts w:ascii="Times New Roman" w:hAnsi="Times New Roman" w:cs="Times New Roman"/>
                <w:color w:val="000000"/>
                <w:sz w:val="24"/>
                <w:szCs w:val="24"/>
              </w:rPr>
            </w:pPr>
            <w:r w:rsidRPr="009A5FF0">
              <w:rPr>
                <w:rFonts w:ascii="Times New Roman" w:hAnsi="Times New Roman" w:cs="Times New Roman"/>
                <w:color w:val="000000"/>
                <w:sz w:val="24"/>
                <w:szCs w:val="24"/>
              </w:rPr>
              <w:t>Valmieras pilsētas pašvaldība ar 2017.gada 25.maija lēmumu Nr.182 (protokols Nr.7, 2.§) nolēma nepārņemt pašvaldības īpašu</w:t>
            </w:r>
            <w:r w:rsidRPr="009A5FF0">
              <w:rPr>
                <w:rFonts w:ascii="Times New Roman" w:hAnsi="Times New Roman" w:cs="Times New Roman"/>
                <w:color w:val="000000"/>
                <w:sz w:val="24"/>
                <w:szCs w:val="24"/>
              </w:rPr>
              <w:t>mā D</w:t>
            </w:r>
            <w:r w:rsidRPr="009A5FF0">
              <w:rPr>
                <w:rFonts w:ascii="Times New Roman" w:hAnsi="Times New Roman" w:cs="Times New Roman"/>
                <w:snapToGrid w:val="0"/>
                <w:sz w:val="24"/>
                <w:szCs w:val="24"/>
              </w:rPr>
              <w:t>zīvokļa īpašumu Nr.21.</w:t>
            </w:r>
          </w:p>
          <w:p w14:paraId="355D3452" w14:textId="77777777" w:rsidR="00083640" w:rsidRPr="009A5FF0" w:rsidRDefault="0011654D" w:rsidP="00083640">
            <w:pPr>
              <w:pStyle w:val="NormalWeb"/>
              <w:tabs>
                <w:tab w:val="left" w:pos="2490"/>
              </w:tabs>
              <w:spacing w:before="0" w:after="0"/>
              <w:ind w:firstLine="851"/>
              <w:jc w:val="center"/>
              <w:rPr>
                <w:rFonts w:ascii="Times New Roman" w:eastAsiaTheme="minorHAnsi" w:hAnsi="Times New Roman"/>
                <w:b/>
                <w:sz w:val="24"/>
                <w:szCs w:val="24"/>
                <w:lang w:val="lv-LV" w:eastAsia="en-US"/>
              </w:rPr>
            </w:pPr>
            <w:r w:rsidRPr="009A5FF0">
              <w:rPr>
                <w:rFonts w:ascii="Times New Roman" w:eastAsiaTheme="minorHAnsi" w:hAnsi="Times New Roman"/>
                <w:b/>
                <w:sz w:val="24"/>
                <w:szCs w:val="24"/>
                <w:lang w:val="lv-LV" w:eastAsia="en-US"/>
              </w:rPr>
              <w:t xml:space="preserve">II Turpmākā rīcība  </w:t>
            </w:r>
          </w:p>
          <w:p w14:paraId="355D3453" w14:textId="77777777" w:rsidR="00083640" w:rsidRPr="00E1427B" w:rsidRDefault="00083640" w:rsidP="00083640">
            <w:pPr>
              <w:pStyle w:val="NormalWeb"/>
              <w:tabs>
                <w:tab w:val="left" w:pos="2490"/>
              </w:tabs>
              <w:spacing w:before="0" w:after="0"/>
              <w:ind w:firstLine="851"/>
              <w:jc w:val="center"/>
              <w:rPr>
                <w:rFonts w:ascii="Times New Roman" w:eastAsiaTheme="minorHAnsi" w:hAnsi="Times New Roman"/>
                <w:sz w:val="16"/>
                <w:szCs w:val="16"/>
                <w:lang w:val="lv-LV" w:eastAsia="en-US"/>
              </w:rPr>
            </w:pPr>
          </w:p>
          <w:p w14:paraId="355D3454" w14:textId="77777777" w:rsidR="00083640" w:rsidRPr="009A5FF0" w:rsidRDefault="0011654D" w:rsidP="001D7306">
            <w:pPr>
              <w:tabs>
                <w:tab w:val="left" w:pos="1155"/>
              </w:tabs>
              <w:spacing w:after="0" w:line="240" w:lineRule="auto"/>
              <w:ind w:right="11" w:firstLine="720"/>
              <w:jc w:val="both"/>
              <w:rPr>
                <w:rFonts w:ascii="Times New Roman" w:hAnsi="Times New Roman" w:cs="Times New Roman"/>
                <w:sz w:val="24"/>
                <w:szCs w:val="24"/>
              </w:rPr>
            </w:pPr>
            <w:r w:rsidRPr="009A5FF0">
              <w:rPr>
                <w:rFonts w:ascii="Times New Roman" w:hAnsi="Times New Roman" w:cs="Times New Roman"/>
                <w:sz w:val="24"/>
                <w:szCs w:val="24"/>
              </w:rPr>
              <w:t xml:space="preserve">Saskaņā ar Atsavināšanas likuma 45.panta pirmo daļu valsts dzīvojamo māju, kā arī dzīvokļa īpašumu vispirms piedāvā nodot tās pašvaldības īpašumā, kuras administratīvajā teritorijā atrodas attiecīgā valsts dzīvojamā māja vai dzīvokļa īpašums. </w:t>
            </w:r>
          </w:p>
          <w:p w14:paraId="355D3455" w14:textId="77777777" w:rsidR="00083640" w:rsidRPr="009A5FF0" w:rsidRDefault="0011654D" w:rsidP="001D7306">
            <w:pPr>
              <w:tabs>
                <w:tab w:val="left" w:pos="1155"/>
              </w:tabs>
              <w:spacing w:after="0" w:line="240" w:lineRule="auto"/>
              <w:ind w:right="11" w:firstLine="850"/>
              <w:jc w:val="both"/>
              <w:rPr>
                <w:rFonts w:ascii="Times New Roman" w:hAnsi="Times New Roman" w:cs="Times New Roman"/>
                <w:sz w:val="24"/>
                <w:szCs w:val="24"/>
              </w:rPr>
            </w:pPr>
            <w:r w:rsidRPr="009A5FF0">
              <w:rPr>
                <w:rFonts w:ascii="Times New Roman" w:hAnsi="Times New Roman" w:cs="Times New Roman"/>
                <w:sz w:val="24"/>
                <w:szCs w:val="24"/>
              </w:rPr>
              <w:t xml:space="preserve">Ja mēneša laikā attiecīgā pašvaldības dome nav pieņēmusi lēmumu vai atsakās pārņemt valsts dzīvojamo māju vai dzīvokļa īpašumu savā īpašumā, to atsavina šajā likumā noteiktajā kārtībā. </w:t>
            </w:r>
          </w:p>
          <w:p w14:paraId="355D3456" w14:textId="77777777" w:rsidR="00C039E8" w:rsidRPr="009A5FF0" w:rsidRDefault="0011654D" w:rsidP="00C039E8">
            <w:pPr>
              <w:pStyle w:val="NormalWeb"/>
              <w:tabs>
                <w:tab w:val="left" w:pos="829"/>
              </w:tabs>
              <w:spacing w:before="0" w:after="0"/>
              <w:ind w:firstLine="850"/>
              <w:jc w:val="both"/>
              <w:rPr>
                <w:rFonts w:ascii="Times New Roman" w:hAnsi="Times New Roman"/>
                <w:color w:val="000000"/>
                <w:sz w:val="24"/>
                <w:szCs w:val="24"/>
                <w:lang w:val="lv-LV"/>
              </w:rPr>
            </w:pPr>
            <w:r w:rsidRPr="009A5FF0">
              <w:rPr>
                <w:rFonts w:ascii="Times New Roman" w:hAnsi="Times New Roman"/>
                <w:color w:val="000000"/>
                <w:sz w:val="24"/>
                <w:szCs w:val="24"/>
                <w:lang w:val="lv-LV"/>
              </w:rPr>
              <w:t>Ievērojot to, ka pašvaldības neizmantoja savas pirmtiesības vai ir att</w:t>
            </w:r>
            <w:r w:rsidRPr="009A5FF0">
              <w:rPr>
                <w:rFonts w:ascii="Times New Roman" w:hAnsi="Times New Roman"/>
                <w:color w:val="000000"/>
                <w:sz w:val="24"/>
                <w:szCs w:val="24"/>
                <w:lang w:val="lv-LV"/>
              </w:rPr>
              <w:t>eikušās pārņemt īpašumā Rīkojuma projekta pielikumā minētos nekustamos īpašumus, tie ir atsavināmi, ievērojot Atsavināšanas likuma 5.panta pirmajā daļā noteikto, ka atļauju atsavināt valsts nekustamo īpašumu dod Ministru kabinets.</w:t>
            </w:r>
          </w:p>
          <w:p w14:paraId="355D3457" w14:textId="77777777" w:rsidR="00C039E8" w:rsidRPr="009A5FF0" w:rsidRDefault="0011654D" w:rsidP="00C039E8">
            <w:pPr>
              <w:pStyle w:val="NormalWeb"/>
              <w:tabs>
                <w:tab w:val="left" w:pos="2295"/>
              </w:tabs>
              <w:spacing w:before="0" w:after="0"/>
              <w:ind w:firstLine="850"/>
              <w:jc w:val="both"/>
              <w:rPr>
                <w:rFonts w:ascii="Times New Roman" w:hAnsi="Times New Roman"/>
                <w:sz w:val="24"/>
                <w:szCs w:val="24"/>
                <w:lang w:val="lv-LV"/>
              </w:rPr>
            </w:pPr>
            <w:r w:rsidRPr="009A5FF0">
              <w:rPr>
                <w:rFonts w:ascii="Times New Roman" w:hAnsi="Times New Roman"/>
                <w:sz w:val="24"/>
                <w:szCs w:val="24"/>
                <w:lang w:val="lv-LV"/>
              </w:rPr>
              <w:t>Privatizācijas aģentūra i</w:t>
            </w:r>
            <w:r w:rsidRPr="009A5FF0">
              <w:rPr>
                <w:rFonts w:ascii="Times New Roman" w:hAnsi="Times New Roman"/>
                <w:sz w:val="24"/>
                <w:szCs w:val="24"/>
                <w:lang w:val="lv-LV"/>
              </w:rPr>
              <w:t xml:space="preserve">r sagatavojusi Rīkojuma projektu, kas paredz nodot atsavināšanai valstij piekrītošos nekustamos īpašumus. </w:t>
            </w:r>
          </w:p>
          <w:p w14:paraId="355D3458" w14:textId="77777777" w:rsidR="00083640" w:rsidRPr="009A5FF0" w:rsidRDefault="0011654D" w:rsidP="00083640">
            <w:pPr>
              <w:pStyle w:val="BodyTextIndent2"/>
              <w:ind w:firstLine="850"/>
              <w:rPr>
                <w:rFonts w:eastAsiaTheme="minorHAnsi"/>
                <w:sz w:val="24"/>
                <w:szCs w:val="24"/>
                <w:lang w:eastAsia="en-US"/>
              </w:rPr>
            </w:pPr>
            <w:r w:rsidRPr="009A5FF0">
              <w:rPr>
                <w:rFonts w:eastAsiaTheme="minorHAnsi"/>
                <w:sz w:val="24"/>
                <w:szCs w:val="24"/>
                <w:lang w:eastAsia="en-US"/>
              </w:rPr>
              <w:t>Ekonomikas ministrija ar 2009.gada 9.jūlija pilnvaru Nr.1-5-60 pilnvarojusi Privatizācijas aģentūru veikt visas nepieciešamās darbības, kas saistītas</w:t>
            </w:r>
            <w:r w:rsidRPr="009A5FF0">
              <w:rPr>
                <w:rFonts w:eastAsiaTheme="minorHAnsi"/>
                <w:sz w:val="24"/>
                <w:szCs w:val="24"/>
                <w:lang w:eastAsia="en-US"/>
              </w:rPr>
              <w:t xml:space="preserve"> ar nekustamo īpašumu ierakstīšanu zemesgrāmatā uz valsts vārda Ekonomikas ministrijas personā. </w:t>
            </w:r>
          </w:p>
          <w:p w14:paraId="355D3459" w14:textId="77777777" w:rsidR="00083640" w:rsidRPr="009A5FF0" w:rsidRDefault="0011654D" w:rsidP="00083640">
            <w:pPr>
              <w:pStyle w:val="BodyTextIndent2"/>
              <w:rPr>
                <w:rFonts w:eastAsiaTheme="minorHAnsi"/>
                <w:sz w:val="24"/>
                <w:szCs w:val="24"/>
                <w:lang w:eastAsia="en-US"/>
              </w:rPr>
            </w:pPr>
            <w:r w:rsidRPr="009A5FF0">
              <w:rPr>
                <w:rFonts w:eastAsiaTheme="minorHAnsi"/>
                <w:sz w:val="24"/>
                <w:szCs w:val="24"/>
                <w:lang w:eastAsia="en-US"/>
              </w:rPr>
              <w:t>Rīkojuma projekta pielikumā minētie nekustamie īpašumi tiks ierakstīti zemesgrāmatā uz valsts vārda Ekonomikas ministrijas personā.</w:t>
            </w:r>
          </w:p>
          <w:p w14:paraId="355D345A" w14:textId="77777777" w:rsidR="00083640" w:rsidRPr="009A5FF0" w:rsidRDefault="0011654D" w:rsidP="00083640">
            <w:pPr>
              <w:pStyle w:val="BodyTextIndent2"/>
              <w:rPr>
                <w:rFonts w:eastAsiaTheme="minorHAnsi"/>
                <w:sz w:val="24"/>
                <w:szCs w:val="24"/>
                <w:lang w:eastAsia="en-US"/>
              </w:rPr>
            </w:pPr>
            <w:r w:rsidRPr="009A5FF0">
              <w:rPr>
                <w:rFonts w:eastAsiaTheme="minorHAnsi"/>
                <w:sz w:val="24"/>
                <w:szCs w:val="24"/>
                <w:lang w:eastAsia="en-US"/>
              </w:rPr>
              <w:t>Pēc nekustamo īpašumu ierak</w:t>
            </w:r>
            <w:r w:rsidRPr="009A5FF0">
              <w:rPr>
                <w:rFonts w:eastAsiaTheme="minorHAnsi"/>
                <w:sz w:val="24"/>
                <w:szCs w:val="24"/>
                <w:lang w:eastAsia="en-US"/>
              </w:rPr>
              <w:t>stīšanas zemesgrāmatā uz valsts vārda Ekonomikas ministrijas personā, Privatizācijas aģentūra, pamatojoties uz Ministru kabineta atļauju un Atsavināšanas likumā noteikto procesuālo kārtību, Rīkojuma projekta pielikumā minētos valsts nekustamos īpašumus pār</w:t>
            </w:r>
            <w:r w:rsidRPr="009A5FF0">
              <w:rPr>
                <w:rFonts w:eastAsiaTheme="minorHAnsi"/>
                <w:sz w:val="24"/>
                <w:szCs w:val="24"/>
                <w:lang w:eastAsia="en-US"/>
              </w:rPr>
              <w:t>dos, ievērojot Atsavināšanas likuma 11.panta pirmo daļu, kurā noteikts, ka sludinājumi par publiskas personas nekustamā īpašuma izsoli p</w:t>
            </w:r>
            <w:r w:rsidR="009D1F62">
              <w:rPr>
                <w:rFonts w:eastAsiaTheme="minorHAnsi"/>
                <w:sz w:val="24"/>
                <w:szCs w:val="24"/>
                <w:lang w:eastAsia="en-US"/>
              </w:rPr>
              <w:t>ublicējami oficiālajā izdevumā “</w:t>
            </w:r>
            <w:r w:rsidRPr="009A5FF0">
              <w:rPr>
                <w:rFonts w:eastAsiaTheme="minorHAnsi"/>
                <w:sz w:val="24"/>
                <w:szCs w:val="24"/>
                <w:lang w:eastAsia="en-US"/>
              </w:rPr>
              <w:t>Latvijas Vēstnesis”, institūcijas, kas organizē nekustamā īpašuma atsavināšanu (Atsavinā</w:t>
            </w:r>
            <w:r w:rsidRPr="009A5FF0">
              <w:rPr>
                <w:rFonts w:eastAsiaTheme="minorHAnsi"/>
                <w:sz w:val="24"/>
                <w:szCs w:val="24"/>
                <w:lang w:eastAsia="en-US"/>
              </w:rPr>
              <w:t xml:space="preserve">šanas likuma 9.pants), mājas lapā internetā un </w:t>
            </w:r>
            <w:r w:rsidRPr="009A5FF0">
              <w:rPr>
                <w:rFonts w:eastAsiaTheme="minorHAnsi"/>
                <w:sz w:val="24"/>
                <w:szCs w:val="24"/>
                <w:lang w:eastAsia="en-US"/>
              </w:rPr>
              <w:lastRenderedPageBreak/>
              <w:t xml:space="preserve">attiecīgās pašvaldības teritorijā izdotajā vietējā laikrakstā, ja tāds ir. </w:t>
            </w:r>
          </w:p>
          <w:p w14:paraId="355D345B" w14:textId="77777777" w:rsidR="00083640" w:rsidRPr="009A5FF0" w:rsidRDefault="0011654D" w:rsidP="00083640">
            <w:pPr>
              <w:pStyle w:val="NormalWeb"/>
              <w:tabs>
                <w:tab w:val="left" w:pos="829"/>
                <w:tab w:val="left" w:pos="2719"/>
              </w:tabs>
              <w:spacing w:before="0" w:after="0"/>
              <w:ind w:firstLine="850"/>
              <w:jc w:val="both"/>
              <w:rPr>
                <w:rFonts w:ascii="Times New Roman" w:eastAsiaTheme="minorHAnsi" w:hAnsi="Times New Roman"/>
                <w:sz w:val="24"/>
                <w:szCs w:val="24"/>
                <w:lang w:val="lv-LV" w:eastAsia="en-US"/>
              </w:rPr>
            </w:pPr>
            <w:r w:rsidRPr="009A5FF0">
              <w:rPr>
                <w:rFonts w:ascii="Times New Roman" w:eastAsiaTheme="minorHAnsi" w:hAnsi="Times New Roman"/>
                <w:sz w:val="24"/>
                <w:szCs w:val="24"/>
                <w:lang w:val="lv-LV" w:eastAsia="en-US"/>
              </w:rPr>
              <w:t>Atsavināmo īpašumu izsoles noteikumos tiks norādīts īpašuma sastāvs, tai skaitā, vai zeme ir īpašuma sastāvā, ja zeme nav īpašuma sastāvā, tad informatīvi tiek norādīts, kurš zemesgabals un kādā platībā ir būvēm funkcionāli piesaistīts, kā arī, kas ir zeme</w:t>
            </w:r>
            <w:r w:rsidRPr="009A5FF0">
              <w:rPr>
                <w:rFonts w:ascii="Times New Roman" w:eastAsiaTheme="minorHAnsi" w:hAnsi="Times New Roman"/>
                <w:sz w:val="24"/>
                <w:szCs w:val="24"/>
                <w:lang w:val="lv-LV" w:eastAsia="en-US"/>
              </w:rPr>
              <w:t xml:space="preserve">s īpašnieks vai tiesiskais valdītājs. Nekustamā īpašuma ieguvēji atradīsies zemes piespiedu nomas attiecībās un tiem būs pienākums maksāt piespiedu nomas maksu zemes īpašniekam. </w:t>
            </w:r>
          </w:p>
          <w:p w14:paraId="355D345C" w14:textId="77777777" w:rsidR="00083640" w:rsidRPr="009A5FF0" w:rsidRDefault="0011654D" w:rsidP="005162CC">
            <w:pPr>
              <w:spacing w:after="0" w:line="240" w:lineRule="auto"/>
              <w:ind w:firstLine="851"/>
              <w:jc w:val="both"/>
              <w:rPr>
                <w:rFonts w:ascii="Times New Roman" w:hAnsi="Times New Roman" w:cs="Times New Roman"/>
                <w:sz w:val="24"/>
                <w:szCs w:val="24"/>
              </w:rPr>
            </w:pPr>
            <w:r w:rsidRPr="009A5FF0">
              <w:rPr>
                <w:rFonts w:ascii="Times New Roman" w:hAnsi="Times New Roman" w:cs="Times New Roman"/>
                <w:sz w:val="24"/>
                <w:szCs w:val="24"/>
              </w:rPr>
              <w:t xml:space="preserve">Atsavināšanas likuma 9.panta </w:t>
            </w:r>
            <w:bookmarkStart w:id="0" w:name="bkm28"/>
            <w:r w:rsidRPr="009A5FF0">
              <w:rPr>
                <w:rFonts w:ascii="Times New Roman" w:hAnsi="Times New Roman" w:cs="Times New Roman"/>
                <w:sz w:val="24"/>
                <w:szCs w:val="24"/>
              </w:rPr>
              <w:t>1.3 daļā noteikts, ja dzīvojamā māja, tās domāja</w:t>
            </w:r>
            <w:r w:rsidRPr="009A5FF0">
              <w:rPr>
                <w:rFonts w:ascii="Times New Roman" w:hAnsi="Times New Roman" w:cs="Times New Roman"/>
                <w:sz w:val="24"/>
                <w:szCs w:val="24"/>
              </w:rPr>
              <w:t>mā daļa vai dzīvokļa īpašums ir Privatizācijas aģentūras valdījumā, dzīvojamās mājas, tās domājamās daļas vai dzīvokļa īpašuma atsavināšanu organizē pati valsts akciju sabiedrība</w:t>
            </w:r>
            <w:bookmarkEnd w:id="0"/>
            <w:r w:rsidRPr="009A5FF0">
              <w:rPr>
                <w:rFonts w:ascii="Times New Roman" w:hAnsi="Times New Roman" w:cs="Times New Roman"/>
                <w:sz w:val="24"/>
                <w:szCs w:val="24"/>
              </w:rPr>
              <w:t>.</w:t>
            </w:r>
          </w:p>
          <w:p w14:paraId="355D345D" w14:textId="77777777" w:rsidR="00083640" w:rsidRPr="009A5FF0" w:rsidRDefault="0011654D" w:rsidP="005162CC">
            <w:pPr>
              <w:spacing w:after="0" w:line="240" w:lineRule="auto"/>
              <w:ind w:firstLine="851"/>
              <w:jc w:val="both"/>
              <w:rPr>
                <w:rFonts w:ascii="Times New Roman" w:hAnsi="Times New Roman" w:cs="Times New Roman"/>
                <w:sz w:val="24"/>
                <w:szCs w:val="24"/>
              </w:rPr>
            </w:pPr>
            <w:r w:rsidRPr="009A5FF0">
              <w:rPr>
                <w:rFonts w:ascii="Times New Roman" w:hAnsi="Times New Roman" w:cs="Times New Roman"/>
                <w:sz w:val="24"/>
                <w:szCs w:val="24"/>
              </w:rPr>
              <w:t xml:space="preserve">Saskaņā ar Atsavināšanas likuma 4. panta pirmo daļu valsts mantas </w:t>
            </w:r>
            <w:r w:rsidRPr="009A5FF0">
              <w:rPr>
                <w:rFonts w:ascii="Times New Roman" w:hAnsi="Times New Roman" w:cs="Times New Roman"/>
                <w:sz w:val="24"/>
                <w:szCs w:val="24"/>
              </w:rPr>
              <w:t>atsavināšanu var ierosināt, ja tā nav nepieciešama attiecīgajai iestādei vai citām valsts iestādēm to funkciju nodrošināšanai. Savukārt Ministru kabineta 2011.g</w:t>
            </w:r>
            <w:r w:rsidR="009D1F62">
              <w:rPr>
                <w:rFonts w:ascii="Times New Roman" w:hAnsi="Times New Roman" w:cs="Times New Roman"/>
                <w:sz w:val="24"/>
                <w:szCs w:val="24"/>
              </w:rPr>
              <w:t>ada 1.februāra noteikumu Nr.109 “</w:t>
            </w:r>
            <w:r w:rsidRPr="009A5FF0">
              <w:rPr>
                <w:rFonts w:ascii="Times New Roman" w:hAnsi="Times New Roman" w:cs="Times New Roman"/>
                <w:sz w:val="24"/>
                <w:szCs w:val="24"/>
              </w:rPr>
              <w:t>Kārtība, kādā atsavināma publiskās personas manta” 12. punkts n</w:t>
            </w:r>
            <w:r w:rsidRPr="009A5FF0">
              <w:rPr>
                <w:rFonts w:ascii="Times New Roman" w:hAnsi="Times New Roman" w:cs="Times New Roman"/>
                <w:sz w:val="24"/>
                <w:szCs w:val="24"/>
              </w:rPr>
              <w:t>oteic, lai noskaidrotu, vai atsavināmais valsts nekustamais īpašums nav nepieciešams citai valsts iestādei funkciju nodrošināšanai, ministrija noteiktā kārtībā iesniedz izsludināšanai Valsts sekretāru sanāksmē Ministru kabineta rīkojuma projektu par valsts</w:t>
            </w:r>
            <w:r w:rsidRPr="009A5FF0">
              <w:rPr>
                <w:rFonts w:ascii="Times New Roman" w:hAnsi="Times New Roman" w:cs="Times New Roman"/>
                <w:sz w:val="24"/>
                <w:szCs w:val="24"/>
              </w:rPr>
              <w:t xml:space="preserve">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w:t>
            </w:r>
            <w:r w:rsidRPr="009A5FF0">
              <w:rPr>
                <w:rFonts w:ascii="Times New Roman" w:hAnsi="Times New Roman" w:cs="Times New Roman"/>
                <w:sz w:val="24"/>
                <w:szCs w:val="24"/>
              </w:rPr>
              <w:t xml:space="preserve"> Valsts pārvaldes iekārtas likumu, to var atsavināt Atsavināšanas likumā noteiktajā kārtībā.  </w:t>
            </w:r>
          </w:p>
        </w:tc>
      </w:tr>
      <w:tr w:rsidR="00C961B2" w14:paraId="355D3462" w14:textId="77777777" w:rsidTr="000836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5D345F" w14:textId="77777777" w:rsidR="00083640" w:rsidRPr="009A5FF0" w:rsidRDefault="0011654D" w:rsidP="00083640">
            <w:pPr>
              <w:spacing w:after="0" w:line="240" w:lineRule="auto"/>
              <w:rPr>
                <w:rFonts w:ascii="Times New Roman" w:hAnsi="Times New Roman"/>
                <w:sz w:val="24"/>
                <w:szCs w:val="24"/>
              </w:rPr>
            </w:pPr>
            <w:r w:rsidRPr="009A5FF0">
              <w:rPr>
                <w:rFonts w:ascii="Times New Roman" w:hAnsi="Times New Roman"/>
                <w:sz w:val="24"/>
                <w:szCs w:val="24"/>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55D3460" w14:textId="77777777" w:rsidR="00083640" w:rsidRPr="009A5FF0" w:rsidRDefault="0011654D" w:rsidP="00083640">
            <w:pPr>
              <w:spacing w:after="0" w:line="240" w:lineRule="auto"/>
              <w:rPr>
                <w:rFonts w:ascii="Times New Roman" w:hAnsi="Times New Roman"/>
                <w:sz w:val="24"/>
                <w:szCs w:val="24"/>
              </w:rPr>
            </w:pPr>
            <w:r w:rsidRPr="009A5FF0">
              <w:rPr>
                <w:rFonts w:ascii="Times New Roman" w:hAnsi="Times New Roman"/>
                <w:sz w:val="24"/>
                <w:szCs w:val="24"/>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355D3461" w14:textId="77777777" w:rsidR="00083640" w:rsidRPr="009A5FF0" w:rsidRDefault="0011654D" w:rsidP="00083640">
            <w:pPr>
              <w:spacing w:after="0" w:line="240" w:lineRule="auto"/>
              <w:rPr>
                <w:rFonts w:ascii="Times New Roman" w:hAnsi="Times New Roman"/>
                <w:sz w:val="24"/>
                <w:szCs w:val="24"/>
              </w:rPr>
            </w:pPr>
            <w:r w:rsidRPr="009A5FF0">
              <w:rPr>
                <w:rFonts w:ascii="Times New Roman" w:hAnsi="Times New Roman"/>
                <w:sz w:val="24"/>
                <w:szCs w:val="24"/>
              </w:rPr>
              <w:t>Privatizācijas aģentūra un Ekonomikas ministrija.</w:t>
            </w:r>
          </w:p>
        </w:tc>
      </w:tr>
      <w:tr w:rsidR="00C961B2" w14:paraId="355D3466" w14:textId="77777777" w:rsidTr="000836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5D3463" w14:textId="77777777" w:rsidR="00083640" w:rsidRPr="009A5FF0" w:rsidRDefault="0011654D" w:rsidP="00083640">
            <w:pPr>
              <w:spacing w:after="0" w:line="240" w:lineRule="auto"/>
              <w:rPr>
                <w:rFonts w:ascii="Times New Roman" w:hAnsi="Times New Roman"/>
                <w:sz w:val="24"/>
                <w:szCs w:val="24"/>
              </w:rPr>
            </w:pPr>
            <w:r w:rsidRPr="009A5FF0">
              <w:rPr>
                <w:rFonts w:ascii="Times New Roman" w:hAnsi="Times New Roman"/>
                <w:sz w:val="24"/>
                <w:szCs w:val="24"/>
              </w:rPr>
              <w:t>4.</w:t>
            </w:r>
          </w:p>
        </w:tc>
        <w:tc>
          <w:tcPr>
            <w:tcW w:w="1678" w:type="pct"/>
            <w:tcBorders>
              <w:top w:val="outset" w:sz="6" w:space="0" w:color="auto"/>
              <w:left w:val="outset" w:sz="6" w:space="0" w:color="auto"/>
              <w:bottom w:val="outset" w:sz="6" w:space="0" w:color="auto"/>
              <w:right w:val="outset" w:sz="6" w:space="0" w:color="auto"/>
            </w:tcBorders>
            <w:hideMark/>
          </w:tcPr>
          <w:p w14:paraId="355D3464" w14:textId="77777777" w:rsidR="00083640" w:rsidRPr="009A5FF0" w:rsidRDefault="0011654D" w:rsidP="00083640">
            <w:pPr>
              <w:spacing w:after="0" w:line="240" w:lineRule="auto"/>
              <w:rPr>
                <w:rFonts w:ascii="Times New Roman" w:hAnsi="Times New Roman"/>
                <w:sz w:val="24"/>
                <w:szCs w:val="24"/>
              </w:rPr>
            </w:pPr>
            <w:r w:rsidRPr="009A5FF0">
              <w:rPr>
                <w:rFonts w:ascii="Times New Roman" w:hAnsi="Times New Roman"/>
                <w:sz w:val="24"/>
                <w:szCs w:val="24"/>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55D3465" w14:textId="77777777" w:rsidR="00083640" w:rsidRPr="009A5FF0" w:rsidRDefault="0011654D" w:rsidP="00083640">
            <w:pPr>
              <w:spacing w:after="0" w:line="240" w:lineRule="auto"/>
              <w:rPr>
                <w:rFonts w:ascii="Times New Roman" w:hAnsi="Times New Roman"/>
                <w:sz w:val="24"/>
                <w:szCs w:val="24"/>
              </w:rPr>
            </w:pPr>
            <w:r w:rsidRPr="009A5FF0">
              <w:rPr>
                <w:rFonts w:ascii="Times New Roman" w:hAnsi="Times New Roman"/>
                <w:sz w:val="24"/>
                <w:szCs w:val="24"/>
              </w:rPr>
              <w:t>Na</w:t>
            </w:r>
            <w:r w:rsidRPr="009A5FF0">
              <w:rPr>
                <w:rFonts w:ascii="Times New Roman" w:hAnsi="Times New Roman"/>
                <w:sz w:val="24"/>
                <w:szCs w:val="24"/>
              </w:rPr>
              <w:t>v.</w:t>
            </w:r>
          </w:p>
        </w:tc>
      </w:tr>
    </w:tbl>
    <w:p w14:paraId="355D3467" w14:textId="77777777" w:rsidR="00D7406A"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961B2" w14:paraId="355D346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55D3468" w14:textId="77777777" w:rsidR="00655F2C" w:rsidRPr="009A5FF0" w:rsidRDefault="0011654D" w:rsidP="00083640">
            <w:pPr>
              <w:spacing w:after="0" w:line="240" w:lineRule="auto"/>
              <w:jc w:val="center"/>
              <w:rPr>
                <w:rFonts w:ascii="Times New Roman" w:hAnsi="Times New Roman"/>
                <w:b/>
                <w:sz w:val="24"/>
                <w:szCs w:val="24"/>
              </w:rPr>
            </w:pPr>
            <w:r w:rsidRPr="009A5FF0">
              <w:rPr>
                <w:rFonts w:ascii="Times New Roman" w:hAnsi="Times New Roman"/>
                <w:b/>
                <w:sz w:val="24"/>
                <w:szCs w:val="24"/>
              </w:rPr>
              <w:t>II. Tiesību akta projekta ietekme uz sabiedrību, tautsaimniecības attīstību un administratīvo slogu</w:t>
            </w:r>
          </w:p>
        </w:tc>
      </w:tr>
      <w:tr w:rsidR="00C961B2" w14:paraId="355D346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5D346A" w14:textId="77777777" w:rsidR="00655F2C"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355D346B"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xml:space="preserve">Sabiedrības </w:t>
            </w:r>
            <w:proofErr w:type="spellStart"/>
            <w:r w:rsidRPr="009A5FF0">
              <w:rPr>
                <w:rFonts w:ascii="Times New Roman" w:hAnsi="Times New Roman"/>
                <w:sz w:val="24"/>
                <w:szCs w:val="24"/>
              </w:rPr>
              <w:t>mērķgrupas</w:t>
            </w:r>
            <w:proofErr w:type="spellEnd"/>
            <w:r w:rsidRPr="009A5FF0">
              <w:rPr>
                <w:rFonts w:ascii="Times New Roman" w:hAnsi="Times New Roman"/>
                <w:sz w:val="24"/>
                <w:szCs w:val="24"/>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55D346C" w14:textId="77777777" w:rsidR="00E5323B" w:rsidRPr="009A5FF0" w:rsidRDefault="0011654D" w:rsidP="00083640">
            <w:pPr>
              <w:spacing w:after="0" w:line="240" w:lineRule="auto"/>
              <w:rPr>
                <w:rFonts w:ascii="Times New Roman" w:hAnsi="Times New Roman"/>
                <w:sz w:val="24"/>
                <w:szCs w:val="24"/>
              </w:rPr>
            </w:pPr>
            <w:r w:rsidRPr="009A5FF0">
              <w:rPr>
                <w:rFonts w:ascii="Times New Roman" w:hAnsi="Times New Roman"/>
                <w:sz w:val="24"/>
                <w:szCs w:val="24"/>
              </w:rPr>
              <w:t>Rīkojuma projekts attiecināms uz fiziskām un juridiskām personām,</w:t>
            </w:r>
            <w:r w:rsidRPr="009A5FF0">
              <w:rPr>
                <w:rFonts w:ascii="Times New Roman" w:hAnsi="Times New Roman"/>
                <w:sz w:val="24"/>
                <w:szCs w:val="24"/>
              </w:rPr>
              <w:t xml:space="preserve"> kuras izsolē pirks Rīkojuma projekta pielikumā minētos valsts nekustamos īpašumus.</w:t>
            </w:r>
          </w:p>
        </w:tc>
      </w:tr>
      <w:tr w:rsidR="00C961B2" w14:paraId="355D347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5D346E" w14:textId="77777777" w:rsidR="00655F2C"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355D346F"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55D3470"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Projekts šo jomu neskar.</w:t>
            </w:r>
          </w:p>
        </w:tc>
      </w:tr>
      <w:tr w:rsidR="00C961B2" w14:paraId="355D347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5D3472" w14:textId="77777777" w:rsidR="00655F2C"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355D3473"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55D3474"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Projekts šo jomu neskar.</w:t>
            </w:r>
          </w:p>
        </w:tc>
      </w:tr>
      <w:tr w:rsidR="00C961B2" w14:paraId="355D347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5D3476" w14:textId="77777777" w:rsidR="00655F2C"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14:paraId="355D3477"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55D3478"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Projekts šo jomu neskar.</w:t>
            </w:r>
          </w:p>
        </w:tc>
      </w:tr>
      <w:tr w:rsidR="00C961B2" w14:paraId="355D347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5D347A" w14:textId="77777777" w:rsidR="00655F2C"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5.</w:t>
            </w:r>
          </w:p>
        </w:tc>
        <w:tc>
          <w:tcPr>
            <w:tcW w:w="1700" w:type="pct"/>
            <w:tcBorders>
              <w:top w:val="outset" w:sz="6" w:space="0" w:color="auto"/>
              <w:left w:val="outset" w:sz="6" w:space="0" w:color="auto"/>
              <w:bottom w:val="outset" w:sz="6" w:space="0" w:color="auto"/>
              <w:right w:val="outset" w:sz="6" w:space="0" w:color="auto"/>
            </w:tcBorders>
            <w:hideMark/>
          </w:tcPr>
          <w:p w14:paraId="355D347B"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55D347C"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Nav</w:t>
            </w:r>
          </w:p>
        </w:tc>
      </w:tr>
    </w:tbl>
    <w:p w14:paraId="355D347E" w14:textId="77777777" w:rsidR="00D7406A"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27"/>
        <w:gridCol w:w="960"/>
        <w:gridCol w:w="1227"/>
        <w:gridCol w:w="867"/>
        <w:gridCol w:w="1054"/>
        <w:gridCol w:w="867"/>
        <w:gridCol w:w="1054"/>
        <w:gridCol w:w="1099"/>
      </w:tblGrid>
      <w:tr w:rsidR="00C961B2" w14:paraId="355D3480"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355D347F" w14:textId="77777777" w:rsidR="00655F2C" w:rsidRPr="009A5FF0" w:rsidRDefault="0011654D" w:rsidP="00083640">
            <w:pPr>
              <w:spacing w:after="0" w:line="240" w:lineRule="auto"/>
              <w:jc w:val="center"/>
              <w:rPr>
                <w:rFonts w:ascii="Times New Roman" w:hAnsi="Times New Roman"/>
                <w:b/>
                <w:sz w:val="24"/>
                <w:szCs w:val="24"/>
              </w:rPr>
            </w:pPr>
            <w:r w:rsidRPr="009A5FF0">
              <w:rPr>
                <w:rFonts w:ascii="Times New Roman" w:hAnsi="Times New Roman"/>
                <w:b/>
                <w:sz w:val="24"/>
                <w:szCs w:val="24"/>
              </w:rPr>
              <w:t>III. Tiesību akta projekta ietekme uz valsts budžetu un pašvaldību budžetiem</w:t>
            </w:r>
          </w:p>
        </w:tc>
      </w:tr>
      <w:tr w:rsidR="00C961B2" w14:paraId="355D3484" w14:textId="77777777" w:rsidTr="000F439F">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14:paraId="355D3481" w14:textId="77777777" w:rsidR="00655F2C"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55D3482" w14:textId="77777777" w:rsidR="00655F2C" w:rsidRPr="009A5FF0" w:rsidRDefault="0011654D" w:rsidP="00083640">
            <w:pPr>
              <w:spacing w:after="0" w:line="240" w:lineRule="auto"/>
              <w:jc w:val="center"/>
              <w:rPr>
                <w:rFonts w:ascii="Times New Roman" w:hAnsi="Times New Roman"/>
                <w:sz w:val="24"/>
                <w:szCs w:val="24"/>
              </w:rPr>
            </w:pPr>
            <w:r w:rsidRPr="009A5FF0">
              <w:rPr>
                <w:rFonts w:ascii="Times New Roman" w:hAnsi="Times New Roman"/>
                <w:sz w:val="24"/>
                <w:szCs w:val="24"/>
              </w:rPr>
              <w:t>2018</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14:paraId="355D3483" w14:textId="77777777" w:rsidR="00655F2C" w:rsidRPr="009A5FF0" w:rsidRDefault="0011654D" w:rsidP="00083640">
            <w:pPr>
              <w:spacing w:after="0" w:line="240" w:lineRule="auto"/>
              <w:jc w:val="center"/>
              <w:rPr>
                <w:rFonts w:ascii="Times New Roman" w:hAnsi="Times New Roman"/>
                <w:sz w:val="24"/>
                <w:szCs w:val="24"/>
              </w:rPr>
            </w:pPr>
            <w:r w:rsidRPr="009A5FF0">
              <w:rPr>
                <w:rFonts w:ascii="Times New Roman" w:hAnsi="Times New Roman"/>
                <w:sz w:val="24"/>
                <w:szCs w:val="24"/>
              </w:rPr>
              <w:t>Turpmākie trīs gadi (</w:t>
            </w:r>
            <w:proofErr w:type="spellStart"/>
            <w:r w:rsidRPr="009A5FF0">
              <w:rPr>
                <w:rFonts w:ascii="Times New Roman" w:hAnsi="Times New Roman"/>
                <w:sz w:val="24"/>
                <w:szCs w:val="24"/>
              </w:rPr>
              <w:t>euro</w:t>
            </w:r>
            <w:proofErr w:type="spellEnd"/>
            <w:r w:rsidRPr="009A5FF0">
              <w:rPr>
                <w:rFonts w:ascii="Times New Roman" w:hAnsi="Times New Roman"/>
                <w:sz w:val="24"/>
                <w:szCs w:val="24"/>
              </w:rPr>
              <w:t>)</w:t>
            </w:r>
          </w:p>
        </w:tc>
      </w:tr>
      <w:tr w:rsidR="00C961B2" w14:paraId="355D348A"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55D3485" w14:textId="77777777" w:rsidR="00E5323B" w:rsidRPr="009A5FF0" w:rsidRDefault="00E5323B" w:rsidP="00E5323B">
            <w:pPr>
              <w:spacing w:after="0" w:line="240" w:lineRule="auto"/>
              <w:rPr>
                <w:rFonts w:ascii="Times New Roman" w:hAnsi="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55D3486" w14:textId="77777777" w:rsidR="00E5323B" w:rsidRPr="009A5FF0" w:rsidRDefault="00E5323B" w:rsidP="00E5323B">
            <w:pPr>
              <w:spacing w:after="0" w:line="240" w:lineRule="auto"/>
              <w:rPr>
                <w:rFonts w:ascii="Times New Roman" w:hAnsi="Times New Roman"/>
                <w:sz w:val="24"/>
                <w:szCs w:val="24"/>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14:paraId="355D3487" w14:textId="77777777" w:rsidR="00655F2C" w:rsidRPr="009A5FF0" w:rsidRDefault="0011654D" w:rsidP="00083640">
            <w:pPr>
              <w:spacing w:after="0" w:line="240" w:lineRule="auto"/>
              <w:jc w:val="center"/>
              <w:rPr>
                <w:rFonts w:ascii="Times New Roman" w:hAnsi="Times New Roman"/>
                <w:sz w:val="24"/>
                <w:szCs w:val="24"/>
              </w:rPr>
            </w:pPr>
            <w:r w:rsidRPr="009A5FF0">
              <w:rPr>
                <w:rFonts w:ascii="Times New Roman" w:hAnsi="Times New Roman"/>
                <w:sz w:val="24"/>
                <w:szCs w:val="24"/>
              </w:rPr>
              <w:t>2019</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14:paraId="355D3488" w14:textId="77777777" w:rsidR="00655F2C" w:rsidRPr="009A5FF0" w:rsidRDefault="0011654D" w:rsidP="00083640">
            <w:pPr>
              <w:spacing w:after="0" w:line="240" w:lineRule="auto"/>
              <w:jc w:val="center"/>
              <w:rPr>
                <w:rFonts w:ascii="Times New Roman" w:hAnsi="Times New Roman"/>
                <w:sz w:val="24"/>
                <w:szCs w:val="24"/>
              </w:rPr>
            </w:pPr>
            <w:r w:rsidRPr="009A5FF0">
              <w:rPr>
                <w:rFonts w:ascii="Times New Roman" w:hAnsi="Times New Roman"/>
                <w:sz w:val="24"/>
                <w:szCs w:val="24"/>
              </w:rPr>
              <w:t>2020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55D3489" w14:textId="77777777" w:rsidR="00655F2C" w:rsidRPr="009A5FF0" w:rsidRDefault="0011654D" w:rsidP="00083640">
            <w:pPr>
              <w:spacing w:after="0" w:line="240" w:lineRule="auto"/>
              <w:jc w:val="center"/>
              <w:rPr>
                <w:rFonts w:ascii="Times New Roman" w:hAnsi="Times New Roman"/>
                <w:sz w:val="24"/>
                <w:szCs w:val="24"/>
              </w:rPr>
            </w:pPr>
            <w:r w:rsidRPr="009A5FF0">
              <w:rPr>
                <w:rFonts w:ascii="Times New Roman" w:hAnsi="Times New Roman"/>
                <w:sz w:val="24"/>
                <w:szCs w:val="24"/>
              </w:rPr>
              <w:t>2021</w:t>
            </w:r>
          </w:p>
        </w:tc>
      </w:tr>
      <w:tr w:rsidR="00C961B2" w14:paraId="355D3496"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55D348B" w14:textId="77777777" w:rsidR="00E5323B" w:rsidRPr="009A5FF0" w:rsidRDefault="00E5323B" w:rsidP="00E5323B">
            <w:pPr>
              <w:spacing w:after="0" w:line="240" w:lineRule="auto"/>
              <w:rPr>
                <w:rFonts w:ascii="Times New Roman" w:hAnsi="Times New Roman"/>
                <w:sz w:val="24"/>
                <w:szCs w:val="24"/>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355D348C" w14:textId="77777777" w:rsidR="00655F2C"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saskaņā ar valsts</w:t>
            </w:r>
            <w:r w:rsidRPr="009A5FF0">
              <w:rPr>
                <w:rFonts w:ascii="Times New Roman" w:hAnsi="Times New Roman"/>
                <w:sz w:val="24"/>
                <w:szCs w:val="24"/>
              </w:rPr>
              <w:t xml:space="preserve"> 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14:paraId="355D348D" w14:textId="77777777" w:rsidR="00655F2C"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izmaiņas kārtējā gadā, salīdzinot ar valsts budžetu 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14:paraId="355D348E" w14:textId="77777777" w:rsidR="00655F2C"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355D348F" w14:textId="77777777" w:rsidR="000F439F"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izmaiņas, salīdzinot ar vidēja termiņa budžeta ietvaru 2018.</w:t>
            </w:r>
          </w:p>
          <w:p w14:paraId="355D3490" w14:textId="77777777" w:rsidR="00655F2C"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355D3491" w14:textId="77777777" w:rsidR="00655F2C"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355D3492" w14:textId="77777777" w:rsidR="000F439F"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xml:space="preserve">izmaiņas, </w:t>
            </w:r>
            <w:r w:rsidRPr="009A5FF0">
              <w:rPr>
                <w:rFonts w:ascii="Times New Roman" w:hAnsi="Times New Roman"/>
                <w:sz w:val="24"/>
                <w:szCs w:val="24"/>
              </w:rPr>
              <w:t>salīdzinot ar vidēja termiņa budžeta ietvaru 2018.</w:t>
            </w:r>
          </w:p>
          <w:p w14:paraId="355D3493" w14:textId="77777777" w:rsidR="00655F2C"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14:paraId="355D3494" w14:textId="77777777" w:rsidR="000F439F"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izmaiņas, salīdzinot ar vidēja termiņa budžeta ietvaru 2018.</w:t>
            </w:r>
          </w:p>
          <w:p w14:paraId="355D3495" w14:textId="77777777" w:rsidR="00655F2C"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gadam</w:t>
            </w:r>
          </w:p>
        </w:tc>
      </w:tr>
      <w:tr w:rsidR="00C961B2" w14:paraId="355D349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14:paraId="355D3497" w14:textId="77777777" w:rsidR="00655F2C"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355D3498" w14:textId="77777777" w:rsidR="00655F2C"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2</w:t>
            </w:r>
          </w:p>
        </w:tc>
        <w:tc>
          <w:tcPr>
            <w:tcW w:w="649" w:type="pct"/>
            <w:tcBorders>
              <w:top w:val="outset" w:sz="6" w:space="0" w:color="auto"/>
              <w:left w:val="outset" w:sz="6" w:space="0" w:color="auto"/>
              <w:bottom w:val="outset" w:sz="6" w:space="0" w:color="auto"/>
              <w:right w:val="outset" w:sz="6" w:space="0" w:color="auto"/>
            </w:tcBorders>
            <w:vAlign w:val="center"/>
            <w:hideMark/>
          </w:tcPr>
          <w:p w14:paraId="355D3499" w14:textId="77777777" w:rsidR="00655F2C"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3</w:t>
            </w:r>
          </w:p>
        </w:tc>
        <w:tc>
          <w:tcPr>
            <w:tcW w:w="474" w:type="pct"/>
            <w:tcBorders>
              <w:top w:val="outset" w:sz="6" w:space="0" w:color="auto"/>
              <w:left w:val="outset" w:sz="6" w:space="0" w:color="auto"/>
              <w:bottom w:val="outset" w:sz="6" w:space="0" w:color="auto"/>
              <w:right w:val="outset" w:sz="6" w:space="0" w:color="auto"/>
            </w:tcBorders>
            <w:vAlign w:val="center"/>
            <w:hideMark/>
          </w:tcPr>
          <w:p w14:paraId="355D349A" w14:textId="77777777" w:rsidR="00655F2C"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4</w:t>
            </w:r>
          </w:p>
        </w:tc>
        <w:tc>
          <w:tcPr>
            <w:tcW w:w="555" w:type="pct"/>
            <w:tcBorders>
              <w:top w:val="outset" w:sz="6" w:space="0" w:color="auto"/>
              <w:left w:val="outset" w:sz="6" w:space="0" w:color="auto"/>
              <w:bottom w:val="outset" w:sz="6" w:space="0" w:color="auto"/>
              <w:right w:val="outset" w:sz="6" w:space="0" w:color="auto"/>
            </w:tcBorders>
            <w:vAlign w:val="center"/>
            <w:hideMark/>
          </w:tcPr>
          <w:p w14:paraId="355D349B" w14:textId="77777777" w:rsidR="00655F2C"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5</w:t>
            </w:r>
          </w:p>
        </w:tc>
        <w:tc>
          <w:tcPr>
            <w:tcW w:w="489" w:type="pct"/>
            <w:tcBorders>
              <w:top w:val="outset" w:sz="6" w:space="0" w:color="auto"/>
              <w:left w:val="outset" w:sz="6" w:space="0" w:color="auto"/>
              <w:bottom w:val="outset" w:sz="6" w:space="0" w:color="auto"/>
              <w:right w:val="outset" w:sz="6" w:space="0" w:color="auto"/>
            </w:tcBorders>
            <w:vAlign w:val="center"/>
            <w:hideMark/>
          </w:tcPr>
          <w:p w14:paraId="355D349C" w14:textId="77777777" w:rsidR="00655F2C"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6</w:t>
            </w:r>
          </w:p>
        </w:tc>
        <w:tc>
          <w:tcPr>
            <w:tcW w:w="555" w:type="pct"/>
            <w:tcBorders>
              <w:top w:val="outset" w:sz="6" w:space="0" w:color="auto"/>
              <w:left w:val="outset" w:sz="6" w:space="0" w:color="auto"/>
              <w:bottom w:val="outset" w:sz="6" w:space="0" w:color="auto"/>
              <w:right w:val="outset" w:sz="6" w:space="0" w:color="auto"/>
            </w:tcBorders>
            <w:vAlign w:val="center"/>
            <w:hideMark/>
          </w:tcPr>
          <w:p w14:paraId="355D349D" w14:textId="77777777" w:rsidR="00655F2C"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7</w:t>
            </w:r>
          </w:p>
        </w:tc>
        <w:tc>
          <w:tcPr>
            <w:tcW w:w="555" w:type="pct"/>
            <w:tcBorders>
              <w:top w:val="outset" w:sz="6" w:space="0" w:color="auto"/>
              <w:left w:val="outset" w:sz="6" w:space="0" w:color="auto"/>
              <w:bottom w:val="outset" w:sz="6" w:space="0" w:color="auto"/>
              <w:right w:val="outset" w:sz="6" w:space="0" w:color="auto"/>
            </w:tcBorders>
            <w:vAlign w:val="center"/>
            <w:hideMark/>
          </w:tcPr>
          <w:p w14:paraId="355D349E" w14:textId="77777777" w:rsidR="00655F2C"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8</w:t>
            </w:r>
          </w:p>
        </w:tc>
      </w:tr>
      <w:tr w:rsidR="00C961B2" w14:paraId="355D34A8"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55D34A0"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355D34A1"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55D34A2"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355D34A3"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55D34A4"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55D34A5"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55D34A6"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55D34A7"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r>
      <w:tr w:rsidR="00C961B2" w14:paraId="355D34B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55D34A9"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xml:space="preserve">1.1. valsts pamatbudžets, tai skaitā ieņēmumi no </w:t>
            </w:r>
            <w:r w:rsidRPr="009A5FF0">
              <w:rPr>
                <w:rFonts w:ascii="Times New Roman" w:hAnsi="Times New Roman"/>
                <w:sz w:val="24"/>
                <w:szCs w:val="24"/>
              </w:rPr>
              <w:t>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355D34AA"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55D34AB"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355D34AC"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55D34AD"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55D34AE"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55D34AF"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55D34B0"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r>
      <w:tr w:rsidR="00C961B2" w14:paraId="355D34BA"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55D34B2"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355D34B3"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55D34B4"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55D34B5"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55D34B6"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55D34B7"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55D34B8"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55D34B9"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r>
      <w:tr w:rsidR="00C961B2" w14:paraId="355D34C3"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55D34BB"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355D34BC"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55D34BD"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55D34BE"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55D34BF"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55D34C0"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55D34C1"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55D34C2"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r>
      <w:tr w:rsidR="00C961B2" w14:paraId="355D34C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55D34C4"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355D34C5"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55D34C6"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55D34C7"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55D34C8"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55D34C9"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55D34CA"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55D34CB"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r>
      <w:tr w:rsidR="00C961B2" w14:paraId="355D34D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55D34CD"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355D34CE"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55D34CF"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55D34D0"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55D34D1"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55D34D2"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55D34D3"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55D34D4"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r>
      <w:tr w:rsidR="00C961B2" w14:paraId="355D34DE"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55D34D6"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355D34D7"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55D34D8"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55D34D9"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55D34DA"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55D34DB"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55D34DC"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55D34DD"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r>
      <w:tr w:rsidR="00C961B2" w14:paraId="355D34E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55D34DF"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355D34E0"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55D34E1"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55D34E2"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55D34E3"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55D34E4"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55D34E5"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55D34E6"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r>
      <w:tr w:rsidR="00C961B2" w14:paraId="355D34F0"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55D34E8"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lastRenderedPageBreak/>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14:paraId="355D34E9"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55D34EA"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355D34EB"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55D34EC"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55D34ED"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55D34EE"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55D34EF"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r>
      <w:tr w:rsidR="00C961B2" w14:paraId="355D34F9"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55D34F1"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355D34F2"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55D34F3"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355D34F4"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55D34F5"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55D34F6"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55D34F7"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55D34F8"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r>
      <w:tr w:rsidR="00C961B2" w14:paraId="355D3502"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55D34FA"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xml:space="preserve">3.2. </w:t>
            </w:r>
            <w:r w:rsidRPr="009A5FF0">
              <w:rPr>
                <w:rFonts w:ascii="Times New Roman" w:hAnsi="Times New Roman"/>
                <w:sz w:val="24"/>
                <w:szCs w:val="24"/>
              </w:rPr>
              <w:t>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355D34FB"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55D34FC"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55D34FD"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55D34FE"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55D34FF"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55D3500"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55D3501"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r>
      <w:tr w:rsidR="00C961B2" w14:paraId="355D350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55D3503"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355D3504"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55D3505"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55D3506"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55D3507"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55D3508"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55D3509"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55D350A"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r>
      <w:tr w:rsidR="00C961B2" w14:paraId="355D351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55D350C"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355D350D" w14:textId="77777777" w:rsidR="00E5323B" w:rsidRPr="009A5FF0" w:rsidRDefault="0011654D" w:rsidP="00CC0D2D">
            <w:pPr>
              <w:spacing w:after="0" w:line="240" w:lineRule="auto"/>
              <w:jc w:val="center"/>
              <w:rPr>
                <w:rFonts w:ascii="Times New Roman" w:hAnsi="Times New Roman"/>
                <w:sz w:val="24"/>
                <w:szCs w:val="24"/>
              </w:rPr>
            </w:pPr>
            <w:r w:rsidRPr="009A5FF0">
              <w:rPr>
                <w:rFonts w:ascii="Times New Roman" w:hAnsi="Times New Roman"/>
                <w:sz w:val="24"/>
                <w:szCs w:val="24"/>
              </w:rPr>
              <w:t>X</w:t>
            </w:r>
          </w:p>
        </w:tc>
        <w:tc>
          <w:tcPr>
            <w:tcW w:w="649" w:type="pct"/>
            <w:tcBorders>
              <w:top w:val="outset" w:sz="6" w:space="0" w:color="auto"/>
              <w:left w:val="outset" w:sz="6" w:space="0" w:color="auto"/>
              <w:bottom w:val="outset" w:sz="6" w:space="0" w:color="auto"/>
              <w:right w:val="outset" w:sz="6" w:space="0" w:color="auto"/>
            </w:tcBorders>
            <w:vAlign w:val="center"/>
            <w:hideMark/>
          </w:tcPr>
          <w:p w14:paraId="355D350E" w14:textId="77777777" w:rsidR="00E5323B" w:rsidRPr="009A5FF0" w:rsidRDefault="0011654D" w:rsidP="00CC0D2D">
            <w:pPr>
              <w:spacing w:after="0" w:line="240" w:lineRule="auto"/>
              <w:jc w:val="center"/>
              <w:rPr>
                <w:rFonts w:ascii="Times New Roman" w:hAnsi="Times New Roman"/>
                <w:sz w:val="24"/>
                <w:szCs w:val="24"/>
              </w:rPr>
            </w:pPr>
            <w:r w:rsidRPr="009A5FF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55D350F" w14:textId="77777777" w:rsidR="00E5323B" w:rsidRPr="009A5FF0" w:rsidRDefault="0011654D" w:rsidP="00CC0D2D">
            <w:pPr>
              <w:spacing w:after="0" w:line="240" w:lineRule="auto"/>
              <w:jc w:val="center"/>
              <w:rPr>
                <w:rFonts w:ascii="Times New Roman" w:hAnsi="Times New Roman"/>
                <w:sz w:val="24"/>
                <w:szCs w:val="24"/>
              </w:rPr>
            </w:pPr>
            <w:r w:rsidRPr="009A5FF0">
              <w:rPr>
                <w:rFonts w:ascii="Times New Roman" w:hAnsi="Times New Roman"/>
                <w:sz w:val="24"/>
                <w:szCs w:val="24"/>
              </w:rPr>
              <w:t>X</w:t>
            </w:r>
          </w:p>
        </w:tc>
        <w:tc>
          <w:tcPr>
            <w:tcW w:w="555" w:type="pct"/>
            <w:tcBorders>
              <w:top w:val="outset" w:sz="6" w:space="0" w:color="auto"/>
              <w:left w:val="outset" w:sz="6" w:space="0" w:color="auto"/>
              <w:bottom w:val="outset" w:sz="6" w:space="0" w:color="auto"/>
              <w:right w:val="outset" w:sz="6" w:space="0" w:color="auto"/>
            </w:tcBorders>
            <w:vAlign w:val="center"/>
            <w:hideMark/>
          </w:tcPr>
          <w:p w14:paraId="355D3510" w14:textId="77777777" w:rsidR="00E5323B" w:rsidRPr="009A5FF0" w:rsidRDefault="0011654D" w:rsidP="00CC0D2D">
            <w:pPr>
              <w:spacing w:after="0" w:line="240" w:lineRule="auto"/>
              <w:jc w:val="center"/>
              <w:rPr>
                <w:rFonts w:ascii="Times New Roman" w:hAnsi="Times New Roman"/>
                <w:sz w:val="24"/>
                <w:szCs w:val="24"/>
              </w:rPr>
            </w:pPr>
            <w:r w:rsidRPr="009A5FF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55D3511" w14:textId="77777777" w:rsidR="00E5323B" w:rsidRPr="009A5FF0" w:rsidRDefault="0011654D" w:rsidP="00CC0D2D">
            <w:pPr>
              <w:spacing w:after="0" w:line="240" w:lineRule="auto"/>
              <w:jc w:val="center"/>
              <w:rPr>
                <w:rFonts w:ascii="Times New Roman" w:hAnsi="Times New Roman"/>
                <w:sz w:val="24"/>
                <w:szCs w:val="24"/>
              </w:rPr>
            </w:pPr>
            <w:r w:rsidRPr="009A5FF0">
              <w:rPr>
                <w:rFonts w:ascii="Times New Roman" w:hAnsi="Times New Roman"/>
                <w:sz w:val="24"/>
                <w:szCs w:val="24"/>
              </w:rPr>
              <w:t>X</w:t>
            </w:r>
          </w:p>
        </w:tc>
        <w:tc>
          <w:tcPr>
            <w:tcW w:w="555" w:type="pct"/>
            <w:tcBorders>
              <w:top w:val="outset" w:sz="6" w:space="0" w:color="auto"/>
              <w:left w:val="outset" w:sz="6" w:space="0" w:color="auto"/>
              <w:bottom w:val="outset" w:sz="6" w:space="0" w:color="auto"/>
              <w:right w:val="outset" w:sz="6" w:space="0" w:color="auto"/>
            </w:tcBorders>
            <w:vAlign w:val="center"/>
            <w:hideMark/>
          </w:tcPr>
          <w:p w14:paraId="355D3512"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55D3513"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r>
      <w:tr w:rsidR="00C961B2" w14:paraId="355D352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55D3515"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14:paraId="355D3516" w14:textId="77777777" w:rsidR="00CC0D2D" w:rsidRPr="009A5FF0" w:rsidRDefault="00CC0D2D" w:rsidP="00CC0D2D">
            <w:pPr>
              <w:spacing w:after="0" w:line="240" w:lineRule="auto"/>
              <w:jc w:val="center"/>
              <w:rPr>
                <w:rFonts w:ascii="Times New Roman" w:hAnsi="Times New Roman"/>
                <w:sz w:val="24"/>
                <w:szCs w:val="24"/>
              </w:rPr>
            </w:pPr>
          </w:p>
          <w:p w14:paraId="355D3517" w14:textId="77777777" w:rsidR="00CC0D2D" w:rsidRPr="009A5FF0" w:rsidRDefault="00CC0D2D" w:rsidP="00CC0D2D">
            <w:pPr>
              <w:spacing w:after="0" w:line="240" w:lineRule="auto"/>
              <w:jc w:val="center"/>
              <w:rPr>
                <w:rFonts w:ascii="Times New Roman" w:hAnsi="Times New Roman"/>
                <w:sz w:val="24"/>
                <w:szCs w:val="24"/>
              </w:rPr>
            </w:pPr>
          </w:p>
          <w:p w14:paraId="355D3518" w14:textId="77777777" w:rsidR="00CC0D2D" w:rsidRPr="009A5FF0" w:rsidRDefault="00CC0D2D" w:rsidP="00CC0D2D">
            <w:pPr>
              <w:spacing w:after="0" w:line="240" w:lineRule="auto"/>
              <w:jc w:val="center"/>
              <w:rPr>
                <w:rFonts w:ascii="Times New Roman" w:hAnsi="Times New Roman"/>
                <w:sz w:val="24"/>
                <w:szCs w:val="24"/>
              </w:rPr>
            </w:pPr>
          </w:p>
          <w:p w14:paraId="355D3519" w14:textId="77777777" w:rsidR="00CC0D2D" w:rsidRPr="009A5FF0" w:rsidRDefault="00CC0D2D" w:rsidP="00CC0D2D">
            <w:pPr>
              <w:spacing w:after="0" w:line="240" w:lineRule="auto"/>
              <w:jc w:val="center"/>
              <w:rPr>
                <w:rFonts w:ascii="Times New Roman" w:hAnsi="Times New Roman"/>
                <w:sz w:val="24"/>
                <w:szCs w:val="24"/>
              </w:rPr>
            </w:pPr>
          </w:p>
          <w:p w14:paraId="355D351A" w14:textId="77777777" w:rsidR="00CC0D2D" w:rsidRPr="009A5FF0" w:rsidRDefault="00CC0D2D" w:rsidP="00CC0D2D">
            <w:pPr>
              <w:spacing w:after="0" w:line="240" w:lineRule="auto"/>
              <w:jc w:val="center"/>
              <w:rPr>
                <w:rFonts w:ascii="Times New Roman" w:hAnsi="Times New Roman"/>
                <w:sz w:val="24"/>
                <w:szCs w:val="24"/>
              </w:rPr>
            </w:pPr>
          </w:p>
          <w:p w14:paraId="355D351B" w14:textId="77777777" w:rsidR="00E5323B" w:rsidRPr="009A5FF0" w:rsidRDefault="0011654D" w:rsidP="00CC0D2D">
            <w:pPr>
              <w:spacing w:after="0" w:line="240" w:lineRule="auto"/>
              <w:jc w:val="center"/>
              <w:rPr>
                <w:rFonts w:ascii="Times New Roman" w:hAnsi="Times New Roman"/>
                <w:sz w:val="24"/>
                <w:szCs w:val="24"/>
              </w:rPr>
            </w:pPr>
            <w:r w:rsidRPr="009A5FF0">
              <w:rPr>
                <w:rFonts w:ascii="Times New Roman" w:hAnsi="Times New Roman"/>
                <w:sz w:val="24"/>
                <w:szCs w:val="24"/>
              </w:rPr>
              <w:t>X</w:t>
            </w:r>
          </w:p>
        </w:tc>
        <w:tc>
          <w:tcPr>
            <w:tcW w:w="649" w:type="pct"/>
            <w:tcBorders>
              <w:top w:val="outset" w:sz="6" w:space="0" w:color="auto"/>
              <w:left w:val="outset" w:sz="6" w:space="0" w:color="auto"/>
              <w:bottom w:val="outset" w:sz="6" w:space="0" w:color="auto"/>
              <w:right w:val="outset" w:sz="6" w:space="0" w:color="auto"/>
            </w:tcBorders>
            <w:vAlign w:val="center"/>
            <w:hideMark/>
          </w:tcPr>
          <w:p w14:paraId="355D351C" w14:textId="77777777" w:rsidR="00E5323B" w:rsidRPr="009A5FF0" w:rsidRDefault="0011654D" w:rsidP="00CC0D2D">
            <w:pPr>
              <w:spacing w:after="0" w:line="240" w:lineRule="auto"/>
              <w:jc w:val="center"/>
              <w:rPr>
                <w:rFonts w:ascii="Times New Roman" w:hAnsi="Times New Roman"/>
                <w:sz w:val="24"/>
                <w:szCs w:val="24"/>
              </w:rPr>
            </w:pPr>
            <w:r w:rsidRPr="009A5FF0">
              <w:rPr>
                <w:rFonts w:ascii="Times New Roman" w:hAnsi="Times New Roman"/>
                <w:sz w:val="24"/>
                <w:szCs w:val="24"/>
              </w:rPr>
              <w:t>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14:paraId="355D351D" w14:textId="77777777" w:rsidR="00CC0D2D" w:rsidRPr="009A5FF0" w:rsidRDefault="00CC0D2D" w:rsidP="00CC0D2D">
            <w:pPr>
              <w:spacing w:after="0" w:line="240" w:lineRule="auto"/>
              <w:jc w:val="center"/>
              <w:rPr>
                <w:rFonts w:ascii="Times New Roman" w:hAnsi="Times New Roman"/>
                <w:sz w:val="24"/>
                <w:szCs w:val="24"/>
              </w:rPr>
            </w:pPr>
          </w:p>
          <w:p w14:paraId="355D351E" w14:textId="77777777" w:rsidR="00CC0D2D" w:rsidRPr="009A5FF0" w:rsidRDefault="00CC0D2D" w:rsidP="00CC0D2D">
            <w:pPr>
              <w:spacing w:after="0" w:line="240" w:lineRule="auto"/>
              <w:jc w:val="center"/>
              <w:rPr>
                <w:rFonts w:ascii="Times New Roman" w:hAnsi="Times New Roman"/>
                <w:sz w:val="24"/>
                <w:szCs w:val="24"/>
              </w:rPr>
            </w:pPr>
          </w:p>
          <w:p w14:paraId="355D351F" w14:textId="77777777" w:rsidR="00CC0D2D" w:rsidRPr="009A5FF0" w:rsidRDefault="00CC0D2D" w:rsidP="00CC0D2D">
            <w:pPr>
              <w:spacing w:after="0" w:line="240" w:lineRule="auto"/>
              <w:jc w:val="center"/>
              <w:rPr>
                <w:rFonts w:ascii="Times New Roman" w:hAnsi="Times New Roman"/>
                <w:sz w:val="24"/>
                <w:szCs w:val="24"/>
              </w:rPr>
            </w:pPr>
          </w:p>
          <w:p w14:paraId="355D3520" w14:textId="77777777" w:rsidR="00CC0D2D" w:rsidRPr="009A5FF0" w:rsidRDefault="00CC0D2D" w:rsidP="00CC0D2D">
            <w:pPr>
              <w:spacing w:after="0" w:line="240" w:lineRule="auto"/>
              <w:jc w:val="center"/>
              <w:rPr>
                <w:rFonts w:ascii="Times New Roman" w:hAnsi="Times New Roman"/>
                <w:sz w:val="24"/>
                <w:szCs w:val="24"/>
              </w:rPr>
            </w:pPr>
          </w:p>
          <w:p w14:paraId="355D3521" w14:textId="77777777" w:rsidR="00CC0D2D" w:rsidRPr="009A5FF0" w:rsidRDefault="00CC0D2D" w:rsidP="00CC0D2D">
            <w:pPr>
              <w:spacing w:after="0" w:line="240" w:lineRule="auto"/>
              <w:jc w:val="center"/>
              <w:rPr>
                <w:rFonts w:ascii="Times New Roman" w:hAnsi="Times New Roman"/>
                <w:sz w:val="24"/>
                <w:szCs w:val="24"/>
              </w:rPr>
            </w:pPr>
          </w:p>
          <w:p w14:paraId="355D3522" w14:textId="77777777" w:rsidR="00E5323B" w:rsidRPr="009A5FF0" w:rsidRDefault="0011654D" w:rsidP="00CC0D2D">
            <w:pPr>
              <w:spacing w:after="0" w:line="240" w:lineRule="auto"/>
              <w:jc w:val="center"/>
              <w:rPr>
                <w:rFonts w:ascii="Times New Roman" w:hAnsi="Times New Roman"/>
                <w:sz w:val="24"/>
                <w:szCs w:val="24"/>
              </w:rPr>
            </w:pPr>
            <w:r w:rsidRPr="009A5FF0">
              <w:rPr>
                <w:rFonts w:ascii="Times New Roman" w:hAnsi="Times New Roman"/>
                <w:sz w:val="24"/>
                <w:szCs w:val="24"/>
              </w:rPr>
              <w:t>X</w:t>
            </w:r>
          </w:p>
        </w:tc>
        <w:tc>
          <w:tcPr>
            <w:tcW w:w="555" w:type="pct"/>
            <w:tcBorders>
              <w:top w:val="outset" w:sz="6" w:space="0" w:color="auto"/>
              <w:left w:val="outset" w:sz="6" w:space="0" w:color="auto"/>
              <w:bottom w:val="outset" w:sz="6" w:space="0" w:color="auto"/>
              <w:right w:val="outset" w:sz="6" w:space="0" w:color="auto"/>
            </w:tcBorders>
            <w:vAlign w:val="center"/>
            <w:hideMark/>
          </w:tcPr>
          <w:p w14:paraId="355D3523" w14:textId="77777777" w:rsidR="00E5323B" w:rsidRPr="009A5FF0" w:rsidRDefault="0011654D" w:rsidP="00CC0D2D">
            <w:pPr>
              <w:spacing w:after="0" w:line="240" w:lineRule="auto"/>
              <w:jc w:val="center"/>
              <w:rPr>
                <w:rFonts w:ascii="Times New Roman" w:hAnsi="Times New Roman"/>
                <w:sz w:val="24"/>
                <w:szCs w:val="24"/>
              </w:rPr>
            </w:pPr>
            <w:r w:rsidRPr="009A5FF0">
              <w:rPr>
                <w:rFonts w:ascii="Times New Roman" w:hAnsi="Times New Roman"/>
                <w:sz w:val="24"/>
                <w:szCs w:val="24"/>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355D3524" w14:textId="77777777" w:rsidR="00CC0D2D" w:rsidRPr="009A5FF0" w:rsidRDefault="00CC0D2D" w:rsidP="00CC0D2D">
            <w:pPr>
              <w:spacing w:after="0" w:line="240" w:lineRule="auto"/>
              <w:jc w:val="center"/>
              <w:rPr>
                <w:rFonts w:ascii="Times New Roman" w:hAnsi="Times New Roman"/>
                <w:sz w:val="24"/>
                <w:szCs w:val="24"/>
              </w:rPr>
            </w:pPr>
          </w:p>
          <w:p w14:paraId="355D3525" w14:textId="77777777" w:rsidR="00CC0D2D" w:rsidRPr="009A5FF0" w:rsidRDefault="00CC0D2D" w:rsidP="00CC0D2D">
            <w:pPr>
              <w:spacing w:after="0" w:line="240" w:lineRule="auto"/>
              <w:jc w:val="center"/>
              <w:rPr>
                <w:rFonts w:ascii="Times New Roman" w:hAnsi="Times New Roman"/>
                <w:sz w:val="24"/>
                <w:szCs w:val="24"/>
              </w:rPr>
            </w:pPr>
          </w:p>
          <w:p w14:paraId="355D3526" w14:textId="77777777" w:rsidR="00CC0D2D" w:rsidRPr="009A5FF0" w:rsidRDefault="00CC0D2D" w:rsidP="00CC0D2D">
            <w:pPr>
              <w:spacing w:after="0" w:line="240" w:lineRule="auto"/>
              <w:jc w:val="center"/>
              <w:rPr>
                <w:rFonts w:ascii="Times New Roman" w:hAnsi="Times New Roman"/>
                <w:sz w:val="24"/>
                <w:szCs w:val="24"/>
              </w:rPr>
            </w:pPr>
          </w:p>
          <w:p w14:paraId="355D3527" w14:textId="77777777" w:rsidR="00CC0D2D" w:rsidRPr="009A5FF0" w:rsidRDefault="00CC0D2D" w:rsidP="00CC0D2D">
            <w:pPr>
              <w:spacing w:after="0" w:line="240" w:lineRule="auto"/>
              <w:jc w:val="center"/>
              <w:rPr>
                <w:rFonts w:ascii="Times New Roman" w:hAnsi="Times New Roman"/>
                <w:sz w:val="24"/>
                <w:szCs w:val="24"/>
              </w:rPr>
            </w:pPr>
          </w:p>
          <w:p w14:paraId="355D3528" w14:textId="77777777" w:rsidR="00CC0D2D" w:rsidRPr="009A5FF0" w:rsidRDefault="00CC0D2D" w:rsidP="00CC0D2D">
            <w:pPr>
              <w:spacing w:after="0" w:line="240" w:lineRule="auto"/>
              <w:jc w:val="center"/>
              <w:rPr>
                <w:rFonts w:ascii="Times New Roman" w:hAnsi="Times New Roman"/>
                <w:sz w:val="24"/>
                <w:szCs w:val="24"/>
              </w:rPr>
            </w:pPr>
          </w:p>
          <w:p w14:paraId="355D3529" w14:textId="77777777" w:rsidR="00E5323B" w:rsidRPr="009A5FF0" w:rsidRDefault="0011654D" w:rsidP="00CC0D2D">
            <w:pPr>
              <w:spacing w:after="0" w:line="240" w:lineRule="auto"/>
              <w:jc w:val="center"/>
              <w:rPr>
                <w:rFonts w:ascii="Times New Roman" w:hAnsi="Times New Roman"/>
                <w:sz w:val="24"/>
                <w:szCs w:val="24"/>
              </w:rPr>
            </w:pPr>
            <w:r w:rsidRPr="009A5FF0">
              <w:rPr>
                <w:rFonts w:ascii="Times New Roman" w:hAnsi="Times New Roman"/>
                <w:sz w:val="24"/>
                <w:szCs w:val="24"/>
              </w:rPr>
              <w:t>X</w:t>
            </w:r>
          </w:p>
        </w:tc>
        <w:tc>
          <w:tcPr>
            <w:tcW w:w="555" w:type="pct"/>
            <w:tcBorders>
              <w:top w:val="outset" w:sz="6" w:space="0" w:color="auto"/>
              <w:left w:val="outset" w:sz="6" w:space="0" w:color="auto"/>
              <w:bottom w:val="outset" w:sz="6" w:space="0" w:color="auto"/>
              <w:right w:val="outset" w:sz="6" w:space="0" w:color="auto"/>
            </w:tcBorders>
            <w:vAlign w:val="center"/>
            <w:hideMark/>
          </w:tcPr>
          <w:p w14:paraId="355D352A"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55D352B"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p>
        </w:tc>
      </w:tr>
      <w:tr w:rsidR="00C961B2" w14:paraId="355D353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55D352D"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55D352E" w14:textId="77777777" w:rsidR="00E5323B" w:rsidRPr="009A5FF0" w:rsidRDefault="00E5323B" w:rsidP="00E5323B">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355D352F"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55D3530" w14:textId="77777777" w:rsidR="00E5323B" w:rsidRPr="009A5FF0"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355D3531"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55D3532" w14:textId="77777777" w:rsidR="00E5323B" w:rsidRPr="009A5FF0"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355D3533"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55D3534"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r>
      <w:tr w:rsidR="00C961B2" w14:paraId="355D353E"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55D3536"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55D3537" w14:textId="77777777" w:rsidR="00E5323B" w:rsidRPr="009A5FF0" w:rsidRDefault="00E5323B" w:rsidP="00E5323B">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355D3538"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55D3539" w14:textId="77777777" w:rsidR="00E5323B" w:rsidRPr="009A5FF0"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355D353A"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55D353B" w14:textId="77777777" w:rsidR="00E5323B" w:rsidRPr="009A5FF0"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355D353C"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55D353D"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r>
      <w:tr w:rsidR="00C961B2" w14:paraId="355D354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55D353F"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55D3540" w14:textId="77777777" w:rsidR="00E5323B" w:rsidRPr="009A5FF0" w:rsidRDefault="00E5323B" w:rsidP="00E5323B">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355D3541"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55D3542" w14:textId="77777777" w:rsidR="00E5323B" w:rsidRPr="009A5FF0"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355D3543"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55D3544" w14:textId="77777777" w:rsidR="00E5323B" w:rsidRPr="009A5FF0"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355D3545"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55D3546"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r w:rsidR="000F439F" w:rsidRPr="009A5FF0">
              <w:rPr>
                <w:rFonts w:ascii="Times New Roman" w:hAnsi="Times New Roman"/>
                <w:sz w:val="24"/>
                <w:szCs w:val="24"/>
              </w:rPr>
              <w:t>0</w:t>
            </w:r>
          </w:p>
        </w:tc>
      </w:tr>
      <w:tr w:rsidR="00C961B2" w14:paraId="355D354A"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55D3548"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xml:space="preserve">6. Detalizēts ieņēmumu un izdevumu aprēķins (ja nepieciešams, detalizētu ieņēmumu un izdevumu aprēķinu var pievienot </w:t>
            </w:r>
            <w:r w:rsidRPr="009A5FF0">
              <w:rPr>
                <w:rFonts w:ascii="Times New Roman" w:hAnsi="Times New Roman"/>
                <w:sz w:val="24"/>
                <w:szCs w:val="24"/>
              </w:rPr>
              <w:t>anotācijas pielikumā)</w:t>
            </w:r>
          </w:p>
        </w:tc>
        <w:tc>
          <w:tcPr>
            <w:tcW w:w="388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355D3549"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w:t>
            </w:r>
          </w:p>
        </w:tc>
      </w:tr>
      <w:tr w:rsidR="00C961B2" w14:paraId="355D354D"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55D354B"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355D354C" w14:textId="77777777" w:rsidR="00E5323B" w:rsidRPr="009A5FF0" w:rsidRDefault="00E5323B" w:rsidP="00E5323B">
            <w:pPr>
              <w:spacing w:after="0" w:line="240" w:lineRule="auto"/>
              <w:rPr>
                <w:rFonts w:ascii="Times New Roman" w:hAnsi="Times New Roman"/>
                <w:sz w:val="24"/>
                <w:szCs w:val="24"/>
              </w:rPr>
            </w:pPr>
          </w:p>
        </w:tc>
      </w:tr>
      <w:tr w:rsidR="00C961B2" w14:paraId="355D3550"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55D354E"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355D354F" w14:textId="77777777" w:rsidR="00E5323B" w:rsidRPr="009A5FF0" w:rsidRDefault="00E5323B" w:rsidP="00E5323B">
            <w:pPr>
              <w:spacing w:after="0" w:line="240" w:lineRule="auto"/>
              <w:rPr>
                <w:rFonts w:ascii="Times New Roman" w:hAnsi="Times New Roman"/>
                <w:sz w:val="24"/>
                <w:szCs w:val="24"/>
              </w:rPr>
            </w:pPr>
          </w:p>
        </w:tc>
      </w:tr>
      <w:tr w:rsidR="00C961B2" w14:paraId="355D3553"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55D3551"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14:paraId="355D3552"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Projekts šo jomu neskar.</w:t>
            </w:r>
          </w:p>
        </w:tc>
      </w:tr>
      <w:tr w:rsidR="00C961B2" w14:paraId="355D355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55D3554" w14:textId="77777777" w:rsidR="000F439F" w:rsidRPr="009A5FF0" w:rsidRDefault="0011654D" w:rsidP="000F439F">
            <w:pPr>
              <w:spacing w:after="0" w:line="240" w:lineRule="auto"/>
              <w:rPr>
                <w:rFonts w:ascii="Times New Roman" w:hAnsi="Times New Roman"/>
                <w:sz w:val="24"/>
                <w:szCs w:val="24"/>
              </w:rPr>
            </w:pPr>
            <w:r w:rsidRPr="009A5FF0">
              <w:rPr>
                <w:rFonts w:ascii="Times New Roman" w:hAnsi="Times New Roman"/>
                <w:sz w:val="24"/>
                <w:szCs w:val="24"/>
              </w:rPr>
              <w:lastRenderedPageBreak/>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14:paraId="355D3555" w14:textId="77777777" w:rsidR="000F439F" w:rsidRPr="009A5FF0" w:rsidRDefault="0011654D" w:rsidP="000F439F">
            <w:pPr>
              <w:pStyle w:val="BlockText"/>
              <w:tabs>
                <w:tab w:val="left" w:pos="850"/>
              </w:tabs>
              <w:ind w:left="0" w:right="0" w:firstLine="785"/>
              <w:rPr>
                <w:rFonts w:eastAsiaTheme="minorHAnsi" w:cstheme="minorBidi"/>
                <w:sz w:val="24"/>
                <w:szCs w:val="24"/>
                <w:lang w:eastAsia="en-US"/>
              </w:rPr>
            </w:pPr>
            <w:r w:rsidRPr="009A5FF0">
              <w:rPr>
                <w:rFonts w:eastAsiaTheme="minorHAnsi" w:cstheme="minorBidi"/>
                <w:sz w:val="24"/>
                <w:szCs w:val="24"/>
                <w:lang w:eastAsia="en-US"/>
              </w:rPr>
              <w:t xml:space="preserve">Izsoles notiks saskaņā ar Atsavināšanas likuma II nodaļas „Pārdošana izsolē” nosacījumiem. </w:t>
            </w:r>
          </w:p>
          <w:p w14:paraId="355D3556" w14:textId="77777777" w:rsidR="000F439F" w:rsidRPr="009A5FF0" w:rsidRDefault="0011654D" w:rsidP="000F439F">
            <w:pPr>
              <w:pStyle w:val="BodyText"/>
              <w:tabs>
                <w:tab w:val="left" w:pos="850"/>
              </w:tabs>
              <w:spacing w:before="0" w:after="0"/>
              <w:ind w:firstLine="850"/>
              <w:rPr>
                <w:rFonts w:eastAsiaTheme="minorHAnsi" w:cstheme="minorBidi"/>
                <w:sz w:val="24"/>
                <w:szCs w:val="24"/>
                <w:lang w:eastAsia="en-US"/>
              </w:rPr>
            </w:pPr>
            <w:r w:rsidRPr="009A5FF0">
              <w:rPr>
                <w:rFonts w:eastAsiaTheme="minorHAnsi" w:cstheme="minorBidi"/>
                <w:sz w:val="24"/>
                <w:szCs w:val="24"/>
                <w:lang w:eastAsia="en-US"/>
              </w:rPr>
              <w:t xml:space="preserve">Izsoles noteikumi satur detalizētu īpašuma sastāvu, tai skaitā, vai zeme ir īpašuma sastāvā, ja zeme nav īpašuma sastāvā, tad minētajos dokumentos informatīvi tiek </w:t>
            </w:r>
            <w:r w:rsidRPr="009A5FF0">
              <w:rPr>
                <w:rFonts w:eastAsiaTheme="minorHAnsi" w:cstheme="minorBidi"/>
                <w:sz w:val="24"/>
                <w:szCs w:val="24"/>
                <w:lang w:eastAsia="en-US"/>
              </w:rPr>
              <w:t>norādīts, kas ir zemes īpašnieks vai tiesiskais valdītājs.</w:t>
            </w:r>
          </w:p>
          <w:p w14:paraId="355D3557" w14:textId="77777777" w:rsidR="000F439F" w:rsidRPr="009A5FF0" w:rsidRDefault="0011654D" w:rsidP="000F439F">
            <w:pPr>
              <w:pStyle w:val="BlockText"/>
              <w:tabs>
                <w:tab w:val="left" w:pos="850"/>
              </w:tabs>
              <w:ind w:left="0" w:right="0" w:firstLine="785"/>
              <w:rPr>
                <w:rFonts w:eastAsiaTheme="minorHAnsi" w:cstheme="minorBidi"/>
                <w:sz w:val="24"/>
                <w:szCs w:val="24"/>
                <w:lang w:eastAsia="en-US"/>
              </w:rPr>
            </w:pPr>
            <w:r w:rsidRPr="009A5FF0">
              <w:rPr>
                <w:rFonts w:eastAsiaTheme="minorHAnsi" w:cstheme="minorBidi"/>
                <w:sz w:val="24"/>
                <w:szCs w:val="24"/>
                <w:lang w:eastAsia="en-US"/>
              </w:rPr>
              <w:t>Pamatojoties uz Ministru kabineta 2015.gada 1.decembra noteikumiem Nr.680 “Kārtība, kādā Privatizācijas aģentūrai veicami atskaitījumi par valsts īpašuma privatizāciju, valsts kapitāla daļu atsavin</w:t>
            </w:r>
            <w:r w:rsidRPr="009A5FF0">
              <w:rPr>
                <w:rFonts w:eastAsiaTheme="minorHAnsi" w:cstheme="minorBidi"/>
                <w:sz w:val="24"/>
                <w:szCs w:val="24"/>
                <w:lang w:eastAsia="en-US"/>
              </w:rPr>
              <w:t>āšanu un citām normatīvajos aktos noteiktajām darbībām, kā arī izveidojams un izlietojams rezerves fonds un veicami maksājumi valsts budžetā” 18.12.7.apakšpunktu, Rīkojuma projektā minēto nekustamo īpašumu atsavināšanas procesa organizatoriskā nodrošinājum</w:t>
            </w:r>
            <w:r w:rsidRPr="009A5FF0">
              <w:rPr>
                <w:rFonts w:eastAsiaTheme="minorHAnsi" w:cstheme="minorBidi"/>
                <w:sz w:val="24"/>
                <w:szCs w:val="24"/>
                <w:lang w:eastAsia="en-US"/>
              </w:rPr>
              <w:t>a izmaksas, tai skaitā arī izmaksas nekustamā īpašuma ierakstīšanai zemesgrāmatā, tiks segtas no Privatizācijas aģentūras rezerves fonda līdzekļiem.</w:t>
            </w:r>
          </w:p>
          <w:p w14:paraId="355D3558" w14:textId="77777777" w:rsidR="000F439F" w:rsidRPr="009A5FF0" w:rsidRDefault="0011654D" w:rsidP="000F439F">
            <w:pPr>
              <w:pStyle w:val="BlockText"/>
              <w:tabs>
                <w:tab w:val="left" w:pos="850"/>
              </w:tabs>
              <w:ind w:left="0" w:right="0" w:firstLine="785"/>
              <w:rPr>
                <w:rFonts w:eastAsiaTheme="minorHAnsi" w:cstheme="minorBidi"/>
                <w:sz w:val="24"/>
                <w:szCs w:val="24"/>
                <w:lang w:eastAsia="en-US"/>
              </w:rPr>
            </w:pPr>
            <w:r w:rsidRPr="009A5FF0">
              <w:rPr>
                <w:rFonts w:eastAsiaTheme="minorHAnsi" w:cstheme="minorBidi"/>
                <w:sz w:val="24"/>
                <w:szCs w:val="24"/>
                <w:lang w:eastAsia="en-US"/>
              </w:rPr>
              <w:t>Saskaņā ar Ministru kabineta 2011.gada 1.februāra noteikumu Nr.109 „Kārtība, kādā atsavināma publiskas pers</w:t>
            </w:r>
            <w:r w:rsidRPr="009A5FF0">
              <w:rPr>
                <w:rFonts w:eastAsiaTheme="minorHAnsi" w:cstheme="minorBidi"/>
                <w:sz w:val="24"/>
                <w:szCs w:val="24"/>
                <w:lang w:eastAsia="en-US"/>
              </w:rPr>
              <w:t>onas manta” (turpmāk - Noteikumi Nr.109) V nodaļas „Atsavināšanas izdevumu apmēra noteikšana” 36.2.apakšpunktu valsts nekustamā īpašuma atsavināšanas izdevumi procentos no realizācijas cenas ir šādi: pārdodot citu nekustamo īpašumu, – 50 procentu, bet ne m</w:t>
            </w:r>
            <w:r w:rsidRPr="009A5FF0">
              <w:rPr>
                <w:rFonts w:eastAsiaTheme="minorHAnsi" w:cstheme="minorBidi"/>
                <w:sz w:val="24"/>
                <w:szCs w:val="24"/>
                <w:lang w:eastAsia="en-US"/>
              </w:rPr>
              <w:t xml:space="preserve">azāk kā 2130,00 </w:t>
            </w:r>
            <w:proofErr w:type="spellStart"/>
            <w:r w:rsidRPr="009A5FF0">
              <w:rPr>
                <w:rFonts w:eastAsiaTheme="minorHAnsi" w:cstheme="minorBidi"/>
                <w:i/>
                <w:sz w:val="24"/>
                <w:szCs w:val="24"/>
                <w:lang w:eastAsia="en-US"/>
              </w:rPr>
              <w:t>euro</w:t>
            </w:r>
            <w:proofErr w:type="spellEnd"/>
            <w:r w:rsidRPr="009A5FF0">
              <w:rPr>
                <w:rFonts w:eastAsiaTheme="minorHAnsi" w:cstheme="minorBidi"/>
                <w:sz w:val="24"/>
                <w:szCs w:val="24"/>
                <w:lang w:eastAsia="en-US"/>
              </w:rPr>
              <w:t xml:space="preserve"> no realizācijas cenas. </w:t>
            </w:r>
          </w:p>
          <w:p w14:paraId="355D3559" w14:textId="77777777" w:rsidR="000F439F" w:rsidRPr="009A5FF0" w:rsidRDefault="0011654D" w:rsidP="000F439F">
            <w:pPr>
              <w:pStyle w:val="BlockText"/>
              <w:tabs>
                <w:tab w:val="left" w:pos="850"/>
              </w:tabs>
              <w:ind w:left="0" w:right="0" w:firstLine="785"/>
              <w:rPr>
                <w:rFonts w:eastAsiaTheme="minorHAnsi" w:cstheme="minorBidi"/>
                <w:sz w:val="24"/>
                <w:szCs w:val="24"/>
                <w:lang w:eastAsia="en-US"/>
              </w:rPr>
            </w:pPr>
            <w:r w:rsidRPr="009A5FF0">
              <w:rPr>
                <w:rFonts w:eastAsiaTheme="minorHAnsi" w:cstheme="minorBidi"/>
                <w:sz w:val="24"/>
                <w:szCs w:val="24"/>
                <w:lang w:eastAsia="en-US"/>
              </w:rPr>
              <w:t>Noteikumu Nr.109 37.punktā noteikts, ka ministrijas, tās padotībā esošās iestādes vai kapitālsabiedrības valsts nekustamās mantas atsavināšanā iegūtos līdzekļus, no kuriem atskaitīti šo noteikumu 36.punktā minēt</w:t>
            </w:r>
            <w:r w:rsidRPr="009A5FF0">
              <w:rPr>
                <w:rFonts w:eastAsiaTheme="minorHAnsi" w:cstheme="minorBidi"/>
                <w:sz w:val="24"/>
                <w:szCs w:val="24"/>
                <w:lang w:eastAsia="en-US"/>
              </w:rPr>
              <w:t xml:space="preserve">ie izdevumi, ieskaita valsts pamatbudžeta ieņēmumu kontā mēneša laikā pēc to saņemšanas. </w:t>
            </w:r>
          </w:p>
          <w:p w14:paraId="355D355A" w14:textId="77777777" w:rsidR="000F439F" w:rsidRPr="009A5FF0" w:rsidRDefault="0011654D" w:rsidP="000F439F">
            <w:pPr>
              <w:pStyle w:val="BlockText"/>
              <w:tabs>
                <w:tab w:val="left" w:pos="850"/>
              </w:tabs>
              <w:ind w:left="0" w:right="0" w:firstLine="785"/>
              <w:rPr>
                <w:rFonts w:eastAsiaTheme="minorHAnsi" w:cstheme="minorBidi"/>
                <w:sz w:val="24"/>
                <w:szCs w:val="24"/>
                <w:lang w:eastAsia="en-US"/>
              </w:rPr>
            </w:pPr>
            <w:r w:rsidRPr="009A5FF0">
              <w:rPr>
                <w:rFonts w:eastAsiaTheme="minorHAnsi" w:cstheme="minorBidi"/>
                <w:sz w:val="24"/>
                <w:szCs w:val="24"/>
                <w:lang w:eastAsia="en-US"/>
              </w:rPr>
              <w:t>Saskaņā ar Atsavināšanas likuma 47.pantu Rīkojuma projektā paredzētie publiskas personas mantas atsavināšanā iegūtie līdzekļi pēc atsavināšanas izdevumu segšanas tiks</w:t>
            </w:r>
            <w:r w:rsidRPr="009A5FF0">
              <w:rPr>
                <w:rFonts w:eastAsiaTheme="minorHAnsi" w:cstheme="minorBidi"/>
                <w:sz w:val="24"/>
                <w:szCs w:val="24"/>
                <w:lang w:eastAsia="en-US"/>
              </w:rPr>
              <w:t xml:space="preserve"> ieskaitīti valsts budžetā. Atsavināšanas izdevumu apmēru nosaka Ministru kabineta paredzētajā kārtībā.</w:t>
            </w:r>
          </w:p>
        </w:tc>
      </w:tr>
    </w:tbl>
    <w:p w14:paraId="355D355C"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961B2" w14:paraId="355D355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5D355D" w14:textId="77777777" w:rsidR="00655F2C" w:rsidRPr="009A5FF0" w:rsidRDefault="0011654D" w:rsidP="00D7406A">
            <w:pPr>
              <w:spacing w:after="0" w:line="240" w:lineRule="auto"/>
              <w:jc w:val="center"/>
              <w:rPr>
                <w:rFonts w:ascii="Times New Roman" w:hAnsi="Times New Roman"/>
                <w:b/>
                <w:sz w:val="24"/>
                <w:szCs w:val="24"/>
              </w:rPr>
            </w:pPr>
            <w:r w:rsidRPr="009A5FF0">
              <w:rPr>
                <w:rFonts w:ascii="Times New Roman" w:hAnsi="Times New Roman"/>
                <w:b/>
                <w:sz w:val="24"/>
                <w:szCs w:val="24"/>
              </w:rPr>
              <w:t>IV. Tiesību akta projekta ietekme uz spēkā esošo tiesību normu sistēmu</w:t>
            </w:r>
          </w:p>
        </w:tc>
      </w:tr>
      <w:tr w:rsidR="00C961B2" w14:paraId="355D356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55D355F" w14:textId="77777777" w:rsidR="00E1427B" w:rsidRPr="009A5FF0" w:rsidRDefault="0011654D" w:rsidP="00D7406A">
            <w:pPr>
              <w:spacing w:after="0" w:line="240" w:lineRule="auto"/>
              <w:jc w:val="center"/>
              <w:rPr>
                <w:rFonts w:ascii="Times New Roman" w:hAnsi="Times New Roman"/>
                <w:b/>
                <w:sz w:val="24"/>
                <w:szCs w:val="24"/>
              </w:rPr>
            </w:pPr>
            <w:r w:rsidRPr="009A5FF0">
              <w:rPr>
                <w:rFonts w:ascii="Times New Roman" w:hAnsi="Times New Roman"/>
                <w:sz w:val="24"/>
                <w:szCs w:val="24"/>
              </w:rPr>
              <w:t>Projekts šo jomu neskar.</w:t>
            </w:r>
          </w:p>
        </w:tc>
      </w:tr>
    </w:tbl>
    <w:p w14:paraId="355D3561"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961B2" w14:paraId="355D356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5D3562" w14:textId="77777777" w:rsidR="00655F2C" w:rsidRPr="009A5FF0" w:rsidRDefault="0011654D" w:rsidP="00D7406A">
            <w:pPr>
              <w:spacing w:after="0" w:line="240" w:lineRule="auto"/>
              <w:jc w:val="center"/>
              <w:rPr>
                <w:rFonts w:ascii="Times New Roman" w:hAnsi="Times New Roman"/>
                <w:b/>
                <w:sz w:val="24"/>
                <w:szCs w:val="24"/>
              </w:rPr>
            </w:pPr>
            <w:r w:rsidRPr="009A5FF0">
              <w:rPr>
                <w:rFonts w:ascii="Times New Roman" w:hAnsi="Times New Roman"/>
                <w:b/>
                <w:sz w:val="24"/>
                <w:szCs w:val="24"/>
              </w:rPr>
              <w:t xml:space="preserve">V. Tiesību akta projekta atbilstība Latvijas </w:t>
            </w:r>
            <w:r w:rsidRPr="009A5FF0">
              <w:rPr>
                <w:rFonts w:ascii="Times New Roman" w:hAnsi="Times New Roman"/>
                <w:b/>
                <w:sz w:val="24"/>
                <w:szCs w:val="24"/>
              </w:rPr>
              <w:t>Republikas starptautiskajām saistībām</w:t>
            </w:r>
          </w:p>
        </w:tc>
      </w:tr>
      <w:tr w:rsidR="00C961B2" w14:paraId="355D356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55D3564" w14:textId="77777777" w:rsidR="00E1427B" w:rsidRPr="009A5FF0" w:rsidRDefault="0011654D" w:rsidP="00D7406A">
            <w:pPr>
              <w:spacing w:after="0" w:line="240" w:lineRule="auto"/>
              <w:jc w:val="center"/>
              <w:rPr>
                <w:rFonts w:ascii="Times New Roman" w:hAnsi="Times New Roman"/>
                <w:b/>
                <w:sz w:val="24"/>
                <w:szCs w:val="24"/>
              </w:rPr>
            </w:pPr>
            <w:r w:rsidRPr="009A5FF0">
              <w:rPr>
                <w:rFonts w:ascii="Times New Roman" w:hAnsi="Times New Roman"/>
                <w:sz w:val="24"/>
                <w:szCs w:val="24"/>
              </w:rPr>
              <w:t>Projekts šo jomu neskar.</w:t>
            </w:r>
          </w:p>
        </w:tc>
      </w:tr>
    </w:tbl>
    <w:p w14:paraId="355D3566"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961B2" w14:paraId="355D356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5D3567" w14:textId="77777777" w:rsidR="00655F2C" w:rsidRPr="009A5FF0" w:rsidRDefault="0011654D" w:rsidP="00D7406A">
            <w:pPr>
              <w:spacing w:after="0" w:line="240" w:lineRule="auto"/>
              <w:jc w:val="center"/>
              <w:rPr>
                <w:rFonts w:ascii="Times New Roman" w:hAnsi="Times New Roman"/>
                <w:b/>
                <w:sz w:val="24"/>
                <w:szCs w:val="24"/>
              </w:rPr>
            </w:pPr>
            <w:r w:rsidRPr="009A5FF0">
              <w:rPr>
                <w:rFonts w:ascii="Times New Roman" w:hAnsi="Times New Roman"/>
                <w:b/>
                <w:sz w:val="24"/>
                <w:szCs w:val="24"/>
              </w:rPr>
              <w:t>VI. Sabiedrības līdzdalība un komunikācijas aktivitātes</w:t>
            </w:r>
          </w:p>
        </w:tc>
      </w:tr>
      <w:tr w:rsidR="00C961B2" w14:paraId="355D356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55D3569" w14:textId="77777777" w:rsidR="00E1427B" w:rsidRPr="009A5FF0" w:rsidRDefault="0011654D" w:rsidP="00D7406A">
            <w:pPr>
              <w:spacing w:after="0" w:line="240" w:lineRule="auto"/>
              <w:jc w:val="center"/>
              <w:rPr>
                <w:rFonts w:ascii="Times New Roman" w:hAnsi="Times New Roman"/>
                <w:b/>
                <w:sz w:val="24"/>
                <w:szCs w:val="24"/>
              </w:rPr>
            </w:pPr>
            <w:r w:rsidRPr="009A5FF0">
              <w:rPr>
                <w:rFonts w:ascii="Times New Roman" w:hAnsi="Times New Roman"/>
                <w:sz w:val="24"/>
                <w:szCs w:val="24"/>
              </w:rPr>
              <w:t>Projekts šo jomu neskar.</w:t>
            </w:r>
          </w:p>
        </w:tc>
      </w:tr>
    </w:tbl>
    <w:p w14:paraId="355D356B"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961B2" w14:paraId="355D356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55D356C" w14:textId="77777777" w:rsidR="00655F2C" w:rsidRPr="009A5FF0" w:rsidRDefault="0011654D" w:rsidP="00D7406A">
            <w:pPr>
              <w:spacing w:after="0" w:line="240" w:lineRule="auto"/>
              <w:jc w:val="center"/>
              <w:rPr>
                <w:rFonts w:ascii="Times New Roman" w:hAnsi="Times New Roman"/>
                <w:b/>
                <w:sz w:val="24"/>
                <w:szCs w:val="24"/>
              </w:rPr>
            </w:pPr>
            <w:r w:rsidRPr="009A5FF0">
              <w:rPr>
                <w:rFonts w:ascii="Times New Roman" w:hAnsi="Times New Roman"/>
                <w:b/>
                <w:sz w:val="24"/>
                <w:szCs w:val="24"/>
              </w:rPr>
              <w:t>VII. Tiesību akta projekta izpildes nodrošināšana un tās ietekme uz institūcijām</w:t>
            </w:r>
          </w:p>
        </w:tc>
      </w:tr>
      <w:tr w:rsidR="00C961B2" w14:paraId="355D357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5D356E" w14:textId="77777777" w:rsidR="00655F2C"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355D356F"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 xml:space="preserve">Projekta izpildē </w:t>
            </w:r>
            <w:r w:rsidRPr="009A5FF0">
              <w:rPr>
                <w:rFonts w:ascii="Times New Roman" w:hAnsi="Times New Roman"/>
                <w:sz w:val="24"/>
                <w:szCs w:val="24"/>
              </w:rPr>
              <w:t>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55D3570" w14:textId="77777777" w:rsidR="00E5323B" w:rsidRPr="009A5FF0" w:rsidRDefault="0011654D" w:rsidP="00C039E8">
            <w:pPr>
              <w:spacing w:after="0" w:line="240" w:lineRule="auto"/>
              <w:jc w:val="both"/>
              <w:rPr>
                <w:rFonts w:ascii="Times New Roman" w:hAnsi="Times New Roman"/>
                <w:sz w:val="24"/>
                <w:szCs w:val="24"/>
              </w:rPr>
            </w:pPr>
            <w:r w:rsidRPr="009A5FF0">
              <w:rPr>
                <w:rFonts w:ascii="Times New Roman" w:hAnsi="Times New Roman"/>
                <w:sz w:val="24"/>
                <w:szCs w:val="24"/>
              </w:rPr>
              <w:t>Privatizācijas aģentūra un Ekonomikas ministrija.</w:t>
            </w:r>
          </w:p>
        </w:tc>
      </w:tr>
      <w:tr w:rsidR="00C961B2" w14:paraId="355D357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5D3572" w14:textId="77777777" w:rsidR="00655F2C"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355D3573"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Projekta izpildes ietekme uz pārvaldes funkcijām un institucionālo struktūru.</w:t>
            </w:r>
            <w:r w:rsidRPr="009A5FF0">
              <w:rPr>
                <w:rFonts w:ascii="Times New Roman" w:hAnsi="Times New Roman"/>
                <w:sz w:val="24"/>
                <w:szCs w:val="24"/>
              </w:rPr>
              <w:br/>
              <w:t xml:space="preserve">Jaunu institūciju izveide, esošu institūciju likvidācija vai reorganizācija, to ietekme uz </w:t>
            </w:r>
            <w:r w:rsidRPr="009A5FF0">
              <w:rPr>
                <w:rFonts w:ascii="Times New Roman" w:hAnsi="Times New Roman"/>
                <w:sz w:val="24"/>
                <w:szCs w:val="24"/>
              </w:rPr>
              <w:t>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55D3574" w14:textId="77777777" w:rsidR="000F439F" w:rsidRPr="009A5FF0" w:rsidRDefault="0011654D" w:rsidP="00C039E8">
            <w:pPr>
              <w:ind w:right="57"/>
              <w:jc w:val="both"/>
              <w:rPr>
                <w:rFonts w:ascii="Times New Roman" w:hAnsi="Times New Roman"/>
                <w:sz w:val="24"/>
                <w:szCs w:val="24"/>
              </w:rPr>
            </w:pPr>
            <w:r w:rsidRPr="009A5FF0">
              <w:rPr>
                <w:rFonts w:ascii="Times New Roman" w:hAnsi="Times New Roman"/>
                <w:sz w:val="24"/>
                <w:szCs w:val="24"/>
              </w:rPr>
              <w:t>Privatizācijas aģentūra veiks savas funkcijas, kas noteiktas normatīvajos aktos.</w:t>
            </w:r>
          </w:p>
          <w:p w14:paraId="355D3575" w14:textId="77777777" w:rsidR="00E5323B" w:rsidRPr="009A5FF0" w:rsidRDefault="0011654D" w:rsidP="00C039E8">
            <w:pPr>
              <w:spacing w:after="0" w:line="240" w:lineRule="auto"/>
              <w:jc w:val="both"/>
              <w:rPr>
                <w:rFonts w:ascii="Times New Roman" w:hAnsi="Times New Roman"/>
                <w:sz w:val="24"/>
                <w:szCs w:val="24"/>
              </w:rPr>
            </w:pPr>
            <w:r w:rsidRPr="009A5FF0">
              <w:rPr>
                <w:rFonts w:ascii="Times New Roman" w:hAnsi="Times New Roman"/>
                <w:sz w:val="24"/>
                <w:szCs w:val="24"/>
              </w:rPr>
              <w:t>Saistībā ar Rīkojuma projekta izpildi nav plānots radīt jaunas valsts pārvaldes institūcijas vai likvidēt esošās valsts pārvaldes institūcijas, va</w:t>
            </w:r>
            <w:r w:rsidRPr="009A5FF0">
              <w:rPr>
                <w:rFonts w:ascii="Times New Roman" w:hAnsi="Times New Roman"/>
                <w:sz w:val="24"/>
                <w:szCs w:val="24"/>
              </w:rPr>
              <w:t>i reorganizēt esošās valsts pārvaldes institūcijas.</w:t>
            </w:r>
          </w:p>
        </w:tc>
      </w:tr>
      <w:tr w:rsidR="00C961B2" w14:paraId="355D357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5D3577" w14:textId="77777777" w:rsidR="00655F2C"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355D3578" w14:textId="77777777" w:rsidR="00E5323B" w:rsidRPr="009A5FF0" w:rsidRDefault="0011654D" w:rsidP="00E5323B">
            <w:pPr>
              <w:spacing w:after="0" w:line="240" w:lineRule="auto"/>
              <w:rPr>
                <w:rFonts w:ascii="Times New Roman" w:hAnsi="Times New Roman"/>
                <w:sz w:val="24"/>
                <w:szCs w:val="24"/>
              </w:rPr>
            </w:pPr>
            <w:r w:rsidRPr="009A5FF0">
              <w:rPr>
                <w:rFonts w:ascii="Times New Roman" w:hAnsi="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55D3579" w14:textId="77777777" w:rsidR="00E5323B" w:rsidRPr="009A5FF0" w:rsidRDefault="0011654D" w:rsidP="00C039E8">
            <w:pPr>
              <w:spacing w:after="0" w:line="240" w:lineRule="auto"/>
              <w:jc w:val="both"/>
              <w:rPr>
                <w:rFonts w:ascii="Times New Roman" w:hAnsi="Times New Roman"/>
                <w:sz w:val="24"/>
                <w:szCs w:val="24"/>
              </w:rPr>
            </w:pPr>
            <w:r w:rsidRPr="009A5FF0">
              <w:rPr>
                <w:rFonts w:ascii="Times New Roman" w:hAnsi="Times New Roman"/>
                <w:sz w:val="24"/>
                <w:szCs w:val="24"/>
              </w:rPr>
              <w:t>Saskaņā ar Oficiālo publikāciju un tiesiskās informācijas likuma 2. panta pirmo daļu un 3. panta pirmo daļu tiesību aktus publicē oficiālajā izdevumā „Latvijas Vēstnesis”, tos publicē</w:t>
            </w:r>
            <w:r w:rsidRPr="009A5FF0">
              <w:rPr>
                <w:rFonts w:ascii="Times New Roman" w:hAnsi="Times New Roman"/>
                <w:sz w:val="24"/>
                <w:szCs w:val="24"/>
              </w:rPr>
              <w:t>jot elektroniski tīmekļa vietnē www.vestnesis.lv.</w:t>
            </w:r>
          </w:p>
        </w:tc>
      </w:tr>
    </w:tbl>
    <w:p w14:paraId="355D357B" w14:textId="77777777" w:rsidR="0096186D" w:rsidRPr="00BD76C9" w:rsidRDefault="0096186D" w:rsidP="0096186D">
      <w:pPr>
        <w:pStyle w:val="naisf"/>
        <w:tabs>
          <w:tab w:val="left" w:pos="1260"/>
        </w:tabs>
        <w:spacing w:before="0" w:after="0"/>
        <w:ind w:right="-425"/>
        <w:rPr>
          <w:rFonts w:eastAsiaTheme="minorHAnsi" w:cstheme="minorBidi"/>
          <w:b/>
          <w:sz w:val="26"/>
          <w:szCs w:val="26"/>
          <w:lang w:eastAsia="en-US"/>
        </w:rPr>
      </w:pPr>
    </w:p>
    <w:p w14:paraId="79B4589B" w14:textId="44EE89E4" w:rsidR="00BD76C9" w:rsidRPr="00BD76C9" w:rsidRDefault="00BD76C9" w:rsidP="00BD76C9">
      <w:pPr>
        <w:tabs>
          <w:tab w:val="left" w:pos="5670"/>
        </w:tabs>
        <w:spacing w:after="0" w:line="240" w:lineRule="auto"/>
        <w:rPr>
          <w:rFonts w:ascii="Times New Roman" w:eastAsia="Times New Roman" w:hAnsi="Times New Roman"/>
          <w:b/>
          <w:bCs/>
          <w:sz w:val="26"/>
          <w:szCs w:val="26"/>
          <w:lang w:eastAsia="lv-LV"/>
        </w:rPr>
      </w:pPr>
      <w:r w:rsidRPr="00BD76C9">
        <w:rPr>
          <w:rFonts w:ascii="Times New Roman" w:eastAsia="Times New Roman" w:hAnsi="Times New Roman"/>
          <w:b/>
          <w:bCs/>
          <w:sz w:val="26"/>
          <w:szCs w:val="26"/>
          <w:lang w:eastAsia="lv-LV"/>
        </w:rPr>
        <w:t xml:space="preserve">Ministru prezidenta biedrs,                           </w:t>
      </w:r>
      <w:bookmarkStart w:id="1" w:name="_GoBack"/>
      <w:bookmarkEnd w:id="1"/>
      <w:r w:rsidRPr="00BD76C9">
        <w:rPr>
          <w:rFonts w:ascii="Times New Roman" w:eastAsia="Times New Roman" w:hAnsi="Times New Roman"/>
          <w:b/>
          <w:bCs/>
          <w:sz w:val="26"/>
          <w:szCs w:val="26"/>
          <w:lang w:eastAsia="lv-LV"/>
        </w:rPr>
        <w:t xml:space="preserve">                                Edgars Rinkēvičs</w:t>
      </w:r>
    </w:p>
    <w:p w14:paraId="16B83D9A" w14:textId="77777777" w:rsidR="00BD76C9" w:rsidRPr="00BD76C9" w:rsidRDefault="00BD76C9" w:rsidP="00BD76C9">
      <w:pPr>
        <w:tabs>
          <w:tab w:val="left" w:pos="5670"/>
        </w:tabs>
        <w:spacing w:after="0" w:line="240" w:lineRule="auto"/>
        <w:rPr>
          <w:rFonts w:ascii="Times New Roman" w:eastAsia="Times New Roman" w:hAnsi="Times New Roman"/>
          <w:b/>
          <w:bCs/>
          <w:sz w:val="26"/>
          <w:szCs w:val="26"/>
          <w:lang w:eastAsia="lv-LV"/>
        </w:rPr>
      </w:pPr>
      <w:r w:rsidRPr="00BD76C9">
        <w:rPr>
          <w:rFonts w:ascii="Times New Roman" w:eastAsia="Times New Roman" w:hAnsi="Times New Roman"/>
          <w:b/>
          <w:bCs/>
          <w:sz w:val="26"/>
          <w:szCs w:val="26"/>
          <w:lang w:eastAsia="lv-LV"/>
        </w:rPr>
        <w:t>Ekonomikas ministra vietā</w:t>
      </w:r>
    </w:p>
    <w:p w14:paraId="35200A33" w14:textId="77777777" w:rsidR="00BD76C9" w:rsidRPr="00BD76C9" w:rsidRDefault="00BD76C9" w:rsidP="00BD76C9">
      <w:pPr>
        <w:tabs>
          <w:tab w:val="left" w:pos="5670"/>
        </w:tabs>
        <w:spacing w:after="0" w:line="240" w:lineRule="auto"/>
        <w:rPr>
          <w:rFonts w:ascii="Times New Roman" w:eastAsia="Times New Roman" w:hAnsi="Times New Roman"/>
          <w:b/>
          <w:bCs/>
          <w:sz w:val="26"/>
          <w:szCs w:val="26"/>
          <w:lang w:eastAsia="lv-LV"/>
        </w:rPr>
      </w:pPr>
      <w:r w:rsidRPr="00BD76C9">
        <w:rPr>
          <w:rFonts w:ascii="Times New Roman" w:eastAsia="Times New Roman" w:hAnsi="Times New Roman"/>
          <w:b/>
          <w:bCs/>
          <w:sz w:val="26"/>
          <w:szCs w:val="26"/>
          <w:lang w:eastAsia="lv-LV"/>
        </w:rPr>
        <w:t>Ārlietu ministrs</w:t>
      </w:r>
    </w:p>
    <w:p w14:paraId="02790FBC" w14:textId="77777777" w:rsidR="009D4611" w:rsidRDefault="009D4611" w:rsidP="00EB5279">
      <w:pPr>
        <w:pStyle w:val="BodyText"/>
        <w:spacing w:before="0" w:after="0"/>
        <w:ind w:right="-285"/>
        <w:jc w:val="left"/>
        <w:rPr>
          <w:rFonts w:eastAsiaTheme="minorHAnsi" w:cstheme="minorBidi"/>
          <w:b/>
          <w:sz w:val="24"/>
          <w:szCs w:val="24"/>
          <w:lang w:eastAsia="en-US"/>
        </w:rPr>
      </w:pPr>
    </w:p>
    <w:p w14:paraId="355D357F" w14:textId="32D0772F" w:rsidR="00E1427B" w:rsidRDefault="0011654D" w:rsidP="00EB5279">
      <w:pPr>
        <w:pStyle w:val="BodyText"/>
        <w:spacing w:before="0" w:after="0"/>
        <w:ind w:right="-285"/>
        <w:jc w:val="left"/>
        <w:rPr>
          <w:rFonts w:eastAsiaTheme="minorHAnsi" w:cstheme="minorBidi"/>
          <w:b/>
          <w:sz w:val="24"/>
          <w:szCs w:val="24"/>
          <w:lang w:eastAsia="en-US"/>
        </w:rPr>
      </w:pPr>
      <w:r>
        <w:rPr>
          <w:rFonts w:eastAsiaTheme="minorHAnsi" w:cstheme="minorBidi"/>
          <w:b/>
          <w:sz w:val="24"/>
          <w:szCs w:val="24"/>
          <w:lang w:eastAsia="en-US"/>
        </w:rPr>
        <w:t xml:space="preserve">Vīza: </w:t>
      </w:r>
    </w:p>
    <w:p w14:paraId="355D3580" w14:textId="44EFF22B" w:rsidR="00B661DA" w:rsidRPr="00E1427B" w:rsidRDefault="0011654D" w:rsidP="00B661DA">
      <w:pPr>
        <w:pStyle w:val="BodyText"/>
        <w:spacing w:before="0" w:after="0"/>
        <w:ind w:left="-567" w:right="-285" w:firstLine="567"/>
        <w:jc w:val="left"/>
        <w:rPr>
          <w:rFonts w:eastAsiaTheme="minorHAnsi" w:cstheme="minorBidi"/>
          <w:b/>
          <w:sz w:val="24"/>
          <w:szCs w:val="24"/>
          <w:lang w:eastAsia="en-US"/>
        </w:rPr>
      </w:pPr>
      <w:r>
        <w:rPr>
          <w:rFonts w:eastAsiaTheme="minorHAnsi" w:cstheme="minorBidi"/>
          <w:b/>
          <w:sz w:val="24"/>
          <w:szCs w:val="24"/>
          <w:lang w:eastAsia="en-US"/>
        </w:rPr>
        <w:t xml:space="preserve">Valsts sekretārs                                                           </w:t>
      </w:r>
      <w:r w:rsidR="009D4611">
        <w:rPr>
          <w:rFonts w:eastAsiaTheme="minorHAnsi" w:cstheme="minorBidi"/>
          <w:b/>
          <w:sz w:val="24"/>
          <w:szCs w:val="24"/>
          <w:lang w:eastAsia="en-US"/>
        </w:rPr>
        <w:t xml:space="preserve">                               </w:t>
      </w:r>
      <w:proofErr w:type="spellStart"/>
      <w:r>
        <w:rPr>
          <w:rFonts w:eastAsiaTheme="minorHAnsi" w:cstheme="minorBidi"/>
          <w:b/>
          <w:sz w:val="24"/>
          <w:szCs w:val="24"/>
          <w:lang w:eastAsia="en-US"/>
        </w:rPr>
        <w:t>Ē.Eglītis</w:t>
      </w:r>
      <w:proofErr w:type="spellEnd"/>
    </w:p>
    <w:p w14:paraId="355D3581" w14:textId="77777777" w:rsidR="009A5FF0" w:rsidRDefault="0011654D" w:rsidP="00237CC2">
      <w:pPr>
        <w:pStyle w:val="BodyText"/>
        <w:spacing w:before="0" w:after="0"/>
        <w:ind w:left="-567" w:right="-285" w:firstLine="567"/>
        <w:jc w:val="left"/>
        <w:rPr>
          <w:sz w:val="24"/>
          <w:szCs w:val="24"/>
        </w:rPr>
      </w:pPr>
      <w:r w:rsidRPr="00E1427B">
        <w:rPr>
          <w:rFonts w:eastAsiaTheme="minorHAnsi" w:cstheme="minorBidi"/>
          <w:b/>
          <w:sz w:val="24"/>
          <w:szCs w:val="24"/>
          <w:lang w:eastAsia="en-US"/>
        </w:rPr>
        <w:tab/>
      </w:r>
      <w:r w:rsidRPr="00E1427B">
        <w:rPr>
          <w:rFonts w:eastAsiaTheme="minorHAnsi" w:cstheme="minorBidi"/>
          <w:b/>
          <w:sz w:val="24"/>
          <w:szCs w:val="24"/>
          <w:lang w:eastAsia="en-US"/>
        </w:rPr>
        <w:tab/>
      </w:r>
      <w:r w:rsidRPr="00E1427B">
        <w:rPr>
          <w:rFonts w:eastAsiaTheme="minorHAnsi" w:cstheme="minorBidi"/>
          <w:b/>
          <w:sz w:val="24"/>
          <w:szCs w:val="24"/>
          <w:lang w:eastAsia="en-US"/>
        </w:rPr>
        <w:tab/>
      </w:r>
      <w:r w:rsidRPr="00E1427B">
        <w:rPr>
          <w:rFonts w:eastAsiaTheme="minorHAnsi" w:cstheme="minorBidi"/>
          <w:b/>
          <w:sz w:val="24"/>
          <w:szCs w:val="24"/>
          <w:lang w:eastAsia="en-US"/>
        </w:rPr>
        <w:tab/>
      </w:r>
      <w:r w:rsidRPr="00E1427B">
        <w:rPr>
          <w:rFonts w:eastAsiaTheme="minorHAnsi" w:cstheme="minorBidi"/>
          <w:b/>
          <w:sz w:val="24"/>
          <w:szCs w:val="24"/>
          <w:lang w:eastAsia="en-US"/>
        </w:rPr>
        <w:tab/>
      </w:r>
      <w:r w:rsidRPr="00E1427B">
        <w:rPr>
          <w:rFonts w:eastAsiaTheme="minorHAnsi" w:cstheme="minorBidi"/>
          <w:b/>
          <w:sz w:val="24"/>
          <w:szCs w:val="24"/>
          <w:lang w:eastAsia="en-US"/>
        </w:rPr>
        <w:tab/>
      </w:r>
    </w:p>
    <w:p w14:paraId="355D3582" w14:textId="77777777" w:rsidR="0096186D" w:rsidRDefault="0096186D" w:rsidP="0096186D">
      <w:pPr>
        <w:pStyle w:val="Heading4"/>
        <w:spacing w:before="0" w:after="0"/>
        <w:rPr>
          <w:rFonts w:ascii="Times New Roman" w:eastAsiaTheme="minorHAnsi" w:hAnsi="Times New Roman" w:cstheme="minorBidi"/>
          <w:b w:val="0"/>
          <w:bCs w:val="0"/>
          <w:sz w:val="24"/>
          <w:szCs w:val="24"/>
          <w:lang w:val="lv-LV" w:eastAsia="en-US"/>
        </w:rPr>
      </w:pPr>
    </w:p>
    <w:p w14:paraId="355D3583" w14:textId="77777777" w:rsidR="008366DB" w:rsidRDefault="008366DB" w:rsidP="008366DB"/>
    <w:p w14:paraId="355D3584" w14:textId="77777777" w:rsidR="008366DB" w:rsidRPr="008366DB" w:rsidRDefault="008366DB" w:rsidP="008366DB"/>
    <w:p w14:paraId="355D3585" w14:textId="0F9B0B5A" w:rsidR="008366DB" w:rsidRPr="008366DB" w:rsidRDefault="0011654D" w:rsidP="008366DB">
      <w:pPr>
        <w:tabs>
          <w:tab w:val="left" w:pos="6237"/>
        </w:tabs>
        <w:spacing w:after="0" w:line="240" w:lineRule="auto"/>
        <w:rPr>
          <w:rFonts w:ascii="Times New Roman" w:hAnsi="Times New Roman"/>
          <w:sz w:val="20"/>
          <w:szCs w:val="20"/>
        </w:rPr>
      </w:pPr>
      <w:r w:rsidRPr="008366DB">
        <w:rPr>
          <w:rFonts w:ascii="Times New Roman" w:hAnsi="Times New Roman"/>
          <w:sz w:val="20"/>
          <w:szCs w:val="20"/>
        </w:rPr>
        <w:t>Bernāns 67013147</w:t>
      </w:r>
    </w:p>
    <w:p w14:paraId="355D3586" w14:textId="77777777" w:rsidR="008366DB" w:rsidRPr="008366DB" w:rsidRDefault="0011654D" w:rsidP="008366DB">
      <w:pPr>
        <w:tabs>
          <w:tab w:val="left" w:pos="6237"/>
        </w:tabs>
        <w:spacing w:after="0" w:line="240" w:lineRule="auto"/>
        <w:rPr>
          <w:rFonts w:ascii="Times New Roman" w:hAnsi="Times New Roman"/>
          <w:sz w:val="20"/>
          <w:szCs w:val="20"/>
        </w:rPr>
      </w:pPr>
      <w:r w:rsidRPr="008366DB">
        <w:rPr>
          <w:rFonts w:ascii="Times New Roman" w:hAnsi="Times New Roman"/>
          <w:sz w:val="20"/>
          <w:szCs w:val="20"/>
        </w:rPr>
        <w:t>alvis.bernans@em.gov.lv</w:t>
      </w:r>
    </w:p>
    <w:p w14:paraId="355D3587" w14:textId="77777777" w:rsidR="00894C55" w:rsidRPr="0096186D" w:rsidRDefault="00894C55" w:rsidP="00894C55">
      <w:pPr>
        <w:tabs>
          <w:tab w:val="left" w:pos="6237"/>
        </w:tabs>
        <w:spacing w:after="0" w:line="240" w:lineRule="auto"/>
        <w:rPr>
          <w:rFonts w:ascii="Times New Roman" w:hAnsi="Times New Roman"/>
          <w:sz w:val="24"/>
          <w:szCs w:val="24"/>
        </w:rPr>
      </w:pPr>
    </w:p>
    <w:sectPr w:rsidR="00894C55" w:rsidRPr="0096186D" w:rsidSect="004F5EF7">
      <w:headerReference w:type="default" r:id="rId8"/>
      <w:footerReference w:type="default" r:id="rId9"/>
      <w:footerReference w:type="first" r:id="rId10"/>
      <w:pgSz w:w="11906" w:h="16838"/>
      <w:pgMar w:top="1418" w:right="1134" w:bottom="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22C61" w14:textId="77777777" w:rsidR="0011654D" w:rsidRDefault="0011654D">
      <w:pPr>
        <w:spacing w:after="0" w:line="240" w:lineRule="auto"/>
      </w:pPr>
      <w:r>
        <w:separator/>
      </w:r>
    </w:p>
  </w:endnote>
  <w:endnote w:type="continuationSeparator" w:id="0">
    <w:p w14:paraId="6D044EF3" w14:textId="77777777" w:rsidR="0011654D" w:rsidRDefault="00116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D3589" w14:textId="143BC0EF" w:rsidR="0096186D" w:rsidRPr="0096186D" w:rsidRDefault="0011654D" w:rsidP="0096186D">
    <w:pPr>
      <w:jc w:val="both"/>
      <w:rPr>
        <w:rFonts w:ascii="Times New Roman" w:hAnsi="Times New Roman" w:cs="Times New Roman"/>
        <w:sz w:val="20"/>
      </w:rPr>
    </w:pPr>
    <w:r w:rsidRPr="0096186D">
      <w:rPr>
        <w:rFonts w:ascii="Times New Roman" w:hAnsi="Times New Roman" w:cs="Times New Roman"/>
        <w:sz w:val="20"/>
      </w:rPr>
      <w:t>EMAnot_</w:t>
    </w:r>
    <w:r>
      <w:rPr>
        <w:rFonts w:ascii="Times New Roman" w:hAnsi="Times New Roman" w:cs="Times New Roman"/>
        <w:sz w:val="20"/>
      </w:rPr>
      <w:t>12</w:t>
    </w:r>
    <w:r w:rsidR="002175FB">
      <w:rPr>
        <w:rFonts w:ascii="Times New Roman" w:hAnsi="Times New Roman" w:cs="Times New Roman"/>
        <w:sz w:val="20"/>
      </w:rPr>
      <w:t>07</w:t>
    </w:r>
    <w:r w:rsidR="00733DC3">
      <w:rPr>
        <w:rFonts w:ascii="Times New Roman" w:hAnsi="Times New Roman" w:cs="Times New Roman"/>
        <w:sz w:val="20"/>
      </w:rPr>
      <w:t>18_VSS_609</w:t>
    </w:r>
    <w:r w:rsidRPr="0096186D">
      <w:rPr>
        <w:rFonts w:ascii="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D358A" w14:textId="4C358152" w:rsidR="00733DC3" w:rsidRPr="0096186D" w:rsidRDefault="0011654D" w:rsidP="00733DC3">
    <w:pPr>
      <w:jc w:val="both"/>
      <w:rPr>
        <w:rFonts w:ascii="Times New Roman" w:hAnsi="Times New Roman" w:cs="Times New Roman"/>
        <w:sz w:val="20"/>
      </w:rPr>
    </w:pPr>
    <w:r w:rsidRPr="0096186D">
      <w:rPr>
        <w:rFonts w:ascii="Times New Roman" w:hAnsi="Times New Roman" w:cs="Times New Roman"/>
        <w:sz w:val="20"/>
      </w:rPr>
      <w:t>EMAnot_</w:t>
    </w:r>
    <w:r>
      <w:rPr>
        <w:rFonts w:ascii="Times New Roman" w:hAnsi="Times New Roman" w:cs="Times New Roman"/>
        <w:sz w:val="20"/>
      </w:rPr>
      <w:t>120718_VSS_609</w:t>
    </w:r>
    <w:r w:rsidRPr="0096186D">
      <w:rPr>
        <w:rFonts w:ascii="Times New Roman" w:hAnsi="Times New Roman" w:cs="Times New Roman"/>
        <w:sz w:val="20"/>
      </w:rPr>
      <w:t xml:space="preserve"> </w:t>
    </w:r>
  </w:p>
  <w:p w14:paraId="355D358B" w14:textId="77777777" w:rsidR="009A2654" w:rsidRPr="009A2654" w:rsidRDefault="009A2654">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04530" w14:textId="77777777" w:rsidR="0011654D" w:rsidRDefault="0011654D">
      <w:pPr>
        <w:spacing w:after="0" w:line="240" w:lineRule="auto"/>
      </w:pPr>
      <w:r>
        <w:separator/>
      </w:r>
    </w:p>
  </w:footnote>
  <w:footnote w:type="continuationSeparator" w:id="0">
    <w:p w14:paraId="01457F89" w14:textId="77777777" w:rsidR="0011654D" w:rsidRDefault="00116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2824768"/>
      <w:docPartObj>
        <w:docPartGallery w:val="Page Numbers (Top of Page)"/>
        <w:docPartUnique/>
      </w:docPartObj>
    </w:sdtPr>
    <w:sdtEndPr>
      <w:rPr>
        <w:rFonts w:ascii="Times New Roman" w:hAnsi="Times New Roman" w:cs="Times New Roman"/>
        <w:noProof/>
        <w:sz w:val="24"/>
        <w:szCs w:val="20"/>
      </w:rPr>
    </w:sdtEndPr>
    <w:sdtContent>
      <w:p w14:paraId="355D3588" w14:textId="20588B12" w:rsidR="00894C55" w:rsidRPr="00C25B49" w:rsidRDefault="0011654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D76C9">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613"/>
    <w:rsid w:val="00024F19"/>
    <w:rsid w:val="000263B8"/>
    <w:rsid w:val="000302F7"/>
    <w:rsid w:val="0003354D"/>
    <w:rsid w:val="00040664"/>
    <w:rsid w:val="0005124D"/>
    <w:rsid w:val="00055463"/>
    <w:rsid w:val="000640ED"/>
    <w:rsid w:val="00066824"/>
    <w:rsid w:val="00067728"/>
    <w:rsid w:val="000731BA"/>
    <w:rsid w:val="00080927"/>
    <w:rsid w:val="0008257E"/>
    <w:rsid w:val="00083640"/>
    <w:rsid w:val="000837D6"/>
    <w:rsid w:val="000B2732"/>
    <w:rsid w:val="000C5662"/>
    <w:rsid w:val="000C5D89"/>
    <w:rsid w:val="000C5EF2"/>
    <w:rsid w:val="000E434D"/>
    <w:rsid w:val="000F439F"/>
    <w:rsid w:val="0010471A"/>
    <w:rsid w:val="001111DB"/>
    <w:rsid w:val="0011654D"/>
    <w:rsid w:val="00123901"/>
    <w:rsid w:val="0012499C"/>
    <w:rsid w:val="00132A11"/>
    <w:rsid w:val="00134B6A"/>
    <w:rsid w:val="001443CC"/>
    <w:rsid w:val="00147F36"/>
    <w:rsid w:val="00157D9E"/>
    <w:rsid w:val="00160252"/>
    <w:rsid w:val="00164E2D"/>
    <w:rsid w:val="00164F1A"/>
    <w:rsid w:val="00174F02"/>
    <w:rsid w:val="0018060A"/>
    <w:rsid w:val="00192F5D"/>
    <w:rsid w:val="001A3122"/>
    <w:rsid w:val="001A5163"/>
    <w:rsid w:val="001B24D2"/>
    <w:rsid w:val="001B377F"/>
    <w:rsid w:val="001B76F1"/>
    <w:rsid w:val="001C65A9"/>
    <w:rsid w:val="001C6A8D"/>
    <w:rsid w:val="001D31A7"/>
    <w:rsid w:val="001D555F"/>
    <w:rsid w:val="001D7306"/>
    <w:rsid w:val="001E2DFD"/>
    <w:rsid w:val="001F22AD"/>
    <w:rsid w:val="00200803"/>
    <w:rsid w:val="00200922"/>
    <w:rsid w:val="00206E96"/>
    <w:rsid w:val="00210EF5"/>
    <w:rsid w:val="002175FB"/>
    <w:rsid w:val="00227651"/>
    <w:rsid w:val="002354AF"/>
    <w:rsid w:val="00237CC2"/>
    <w:rsid w:val="0024015D"/>
    <w:rsid w:val="002411D1"/>
    <w:rsid w:val="00243426"/>
    <w:rsid w:val="002512FB"/>
    <w:rsid w:val="00257017"/>
    <w:rsid w:val="002607A9"/>
    <w:rsid w:val="00263077"/>
    <w:rsid w:val="00267303"/>
    <w:rsid w:val="002678C0"/>
    <w:rsid w:val="00273DEB"/>
    <w:rsid w:val="0027528B"/>
    <w:rsid w:val="002822F5"/>
    <w:rsid w:val="00286630"/>
    <w:rsid w:val="002909FD"/>
    <w:rsid w:val="002967AE"/>
    <w:rsid w:val="00297DD2"/>
    <w:rsid w:val="002A1CB2"/>
    <w:rsid w:val="002C534C"/>
    <w:rsid w:val="002D2252"/>
    <w:rsid w:val="002D3F8A"/>
    <w:rsid w:val="002D6467"/>
    <w:rsid w:val="002E1C05"/>
    <w:rsid w:val="002E37B8"/>
    <w:rsid w:val="002F5224"/>
    <w:rsid w:val="002F5A7D"/>
    <w:rsid w:val="00300691"/>
    <w:rsid w:val="0031040D"/>
    <w:rsid w:val="00313D8D"/>
    <w:rsid w:val="00317BDC"/>
    <w:rsid w:val="00323E2E"/>
    <w:rsid w:val="0034668C"/>
    <w:rsid w:val="003673D3"/>
    <w:rsid w:val="00373617"/>
    <w:rsid w:val="003822D9"/>
    <w:rsid w:val="00390A38"/>
    <w:rsid w:val="0039111D"/>
    <w:rsid w:val="00393A42"/>
    <w:rsid w:val="00397715"/>
    <w:rsid w:val="003A3B7F"/>
    <w:rsid w:val="003A5419"/>
    <w:rsid w:val="003B0BF9"/>
    <w:rsid w:val="003B25B7"/>
    <w:rsid w:val="003B3B05"/>
    <w:rsid w:val="003B72C1"/>
    <w:rsid w:val="003D2233"/>
    <w:rsid w:val="003E0791"/>
    <w:rsid w:val="003E0C76"/>
    <w:rsid w:val="003E150B"/>
    <w:rsid w:val="003E3751"/>
    <w:rsid w:val="003E3AF4"/>
    <w:rsid w:val="003F28AC"/>
    <w:rsid w:val="003F55F3"/>
    <w:rsid w:val="004012CC"/>
    <w:rsid w:val="004048A0"/>
    <w:rsid w:val="00405263"/>
    <w:rsid w:val="00412725"/>
    <w:rsid w:val="004209FE"/>
    <w:rsid w:val="004341AB"/>
    <w:rsid w:val="00434393"/>
    <w:rsid w:val="00435CC6"/>
    <w:rsid w:val="004454FE"/>
    <w:rsid w:val="00445AE3"/>
    <w:rsid w:val="00447D50"/>
    <w:rsid w:val="00454ADA"/>
    <w:rsid w:val="00456E40"/>
    <w:rsid w:val="00465894"/>
    <w:rsid w:val="00471F27"/>
    <w:rsid w:val="004737BF"/>
    <w:rsid w:val="00485DA9"/>
    <w:rsid w:val="00491040"/>
    <w:rsid w:val="00493D87"/>
    <w:rsid w:val="004A0794"/>
    <w:rsid w:val="004A09B1"/>
    <w:rsid w:val="004A2E38"/>
    <w:rsid w:val="004A56C6"/>
    <w:rsid w:val="004B1C0E"/>
    <w:rsid w:val="004C06C4"/>
    <w:rsid w:val="004F1863"/>
    <w:rsid w:val="004F202E"/>
    <w:rsid w:val="004F4613"/>
    <w:rsid w:val="004F5EF7"/>
    <w:rsid w:val="004F6B93"/>
    <w:rsid w:val="0050178F"/>
    <w:rsid w:val="00502FC0"/>
    <w:rsid w:val="005116BF"/>
    <w:rsid w:val="005162CC"/>
    <w:rsid w:val="00525228"/>
    <w:rsid w:val="00526945"/>
    <w:rsid w:val="005278D5"/>
    <w:rsid w:val="00530012"/>
    <w:rsid w:val="00541A69"/>
    <w:rsid w:val="00542A8E"/>
    <w:rsid w:val="00542D17"/>
    <w:rsid w:val="00547439"/>
    <w:rsid w:val="005516BE"/>
    <w:rsid w:val="00551F12"/>
    <w:rsid w:val="0055397F"/>
    <w:rsid w:val="005561A4"/>
    <w:rsid w:val="0055645B"/>
    <w:rsid w:val="005659F1"/>
    <w:rsid w:val="00572508"/>
    <w:rsid w:val="00586F37"/>
    <w:rsid w:val="00594486"/>
    <w:rsid w:val="005B279C"/>
    <w:rsid w:val="005B4FCB"/>
    <w:rsid w:val="005C0C96"/>
    <w:rsid w:val="005C324B"/>
    <w:rsid w:val="005D0246"/>
    <w:rsid w:val="005D0E6D"/>
    <w:rsid w:val="005D36C7"/>
    <w:rsid w:val="005D4C34"/>
    <w:rsid w:val="005D5CE1"/>
    <w:rsid w:val="005E6415"/>
    <w:rsid w:val="005F141E"/>
    <w:rsid w:val="00600694"/>
    <w:rsid w:val="00626FFD"/>
    <w:rsid w:val="00630C89"/>
    <w:rsid w:val="0063422E"/>
    <w:rsid w:val="00634240"/>
    <w:rsid w:val="00640708"/>
    <w:rsid w:val="006457FD"/>
    <w:rsid w:val="00650D09"/>
    <w:rsid w:val="00655F2C"/>
    <w:rsid w:val="0066241E"/>
    <w:rsid w:val="00670B98"/>
    <w:rsid w:val="0067215D"/>
    <w:rsid w:val="00676D8A"/>
    <w:rsid w:val="0068124A"/>
    <w:rsid w:val="00694C06"/>
    <w:rsid w:val="006A48B1"/>
    <w:rsid w:val="006A688D"/>
    <w:rsid w:val="006B3717"/>
    <w:rsid w:val="006D035A"/>
    <w:rsid w:val="006D20A4"/>
    <w:rsid w:val="006D7B22"/>
    <w:rsid w:val="006E1081"/>
    <w:rsid w:val="006E2486"/>
    <w:rsid w:val="006E5ED1"/>
    <w:rsid w:val="006F1631"/>
    <w:rsid w:val="006F2402"/>
    <w:rsid w:val="006F2539"/>
    <w:rsid w:val="00720585"/>
    <w:rsid w:val="00726482"/>
    <w:rsid w:val="00733DC3"/>
    <w:rsid w:val="0073413F"/>
    <w:rsid w:val="00734FDE"/>
    <w:rsid w:val="00736EBE"/>
    <w:rsid w:val="00752687"/>
    <w:rsid w:val="007623DA"/>
    <w:rsid w:val="00763320"/>
    <w:rsid w:val="00763C96"/>
    <w:rsid w:val="00764FF4"/>
    <w:rsid w:val="007731BE"/>
    <w:rsid w:val="00773AF6"/>
    <w:rsid w:val="007757A7"/>
    <w:rsid w:val="00784F2F"/>
    <w:rsid w:val="0078695D"/>
    <w:rsid w:val="00786CBE"/>
    <w:rsid w:val="00795B1E"/>
    <w:rsid w:val="00795F71"/>
    <w:rsid w:val="007B4E82"/>
    <w:rsid w:val="007E5F7A"/>
    <w:rsid w:val="007E619F"/>
    <w:rsid w:val="007E73AB"/>
    <w:rsid w:val="007F2933"/>
    <w:rsid w:val="00800A0A"/>
    <w:rsid w:val="00804E6C"/>
    <w:rsid w:val="00816C11"/>
    <w:rsid w:val="00820FB0"/>
    <w:rsid w:val="00825DB8"/>
    <w:rsid w:val="008366DB"/>
    <w:rsid w:val="00846414"/>
    <w:rsid w:val="0085454B"/>
    <w:rsid w:val="00865BED"/>
    <w:rsid w:val="00880582"/>
    <w:rsid w:val="008807B5"/>
    <w:rsid w:val="008919A4"/>
    <w:rsid w:val="00894C55"/>
    <w:rsid w:val="008A34DC"/>
    <w:rsid w:val="008A5D1F"/>
    <w:rsid w:val="008A677D"/>
    <w:rsid w:val="008E25C6"/>
    <w:rsid w:val="008E32C0"/>
    <w:rsid w:val="008F452A"/>
    <w:rsid w:val="00900534"/>
    <w:rsid w:val="00904423"/>
    <w:rsid w:val="0090715A"/>
    <w:rsid w:val="009072A9"/>
    <w:rsid w:val="009075C2"/>
    <w:rsid w:val="009179B9"/>
    <w:rsid w:val="00932D0F"/>
    <w:rsid w:val="00943253"/>
    <w:rsid w:val="00951C10"/>
    <w:rsid w:val="0095785A"/>
    <w:rsid w:val="0096186D"/>
    <w:rsid w:val="009652DD"/>
    <w:rsid w:val="009A135B"/>
    <w:rsid w:val="009A2654"/>
    <w:rsid w:val="009A45E3"/>
    <w:rsid w:val="009A5FF0"/>
    <w:rsid w:val="009B13EF"/>
    <w:rsid w:val="009C1EBA"/>
    <w:rsid w:val="009C4010"/>
    <w:rsid w:val="009D1F62"/>
    <w:rsid w:val="009D4611"/>
    <w:rsid w:val="009E652D"/>
    <w:rsid w:val="00A10852"/>
    <w:rsid w:val="00A10FC3"/>
    <w:rsid w:val="00A250CE"/>
    <w:rsid w:val="00A25861"/>
    <w:rsid w:val="00A31321"/>
    <w:rsid w:val="00A31E10"/>
    <w:rsid w:val="00A34846"/>
    <w:rsid w:val="00A42B58"/>
    <w:rsid w:val="00A43FD5"/>
    <w:rsid w:val="00A45C16"/>
    <w:rsid w:val="00A479AD"/>
    <w:rsid w:val="00A6073E"/>
    <w:rsid w:val="00A62666"/>
    <w:rsid w:val="00A63ADF"/>
    <w:rsid w:val="00A7415E"/>
    <w:rsid w:val="00A8353B"/>
    <w:rsid w:val="00A96533"/>
    <w:rsid w:val="00AB4E69"/>
    <w:rsid w:val="00AC45AD"/>
    <w:rsid w:val="00AD1C30"/>
    <w:rsid w:val="00AD54E5"/>
    <w:rsid w:val="00AE5567"/>
    <w:rsid w:val="00AF1239"/>
    <w:rsid w:val="00AF4664"/>
    <w:rsid w:val="00B11493"/>
    <w:rsid w:val="00B16480"/>
    <w:rsid w:val="00B2165C"/>
    <w:rsid w:val="00B222ED"/>
    <w:rsid w:val="00B23AF2"/>
    <w:rsid w:val="00B31BB8"/>
    <w:rsid w:val="00B35927"/>
    <w:rsid w:val="00B36C6B"/>
    <w:rsid w:val="00B40CD7"/>
    <w:rsid w:val="00B47E43"/>
    <w:rsid w:val="00B54666"/>
    <w:rsid w:val="00B55535"/>
    <w:rsid w:val="00B61EFB"/>
    <w:rsid w:val="00B64EE9"/>
    <w:rsid w:val="00B661DA"/>
    <w:rsid w:val="00B74CAE"/>
    <w:rsid w:val="00B92CD6"/>
    <w:rsid w:val="00BA20AA"/>
    <w:rsid w:val="00BA77B1"/>
    <w:rsid w:val="00BB2A5E"/>
    <w:rsid w:val="00BB5FE7"/>
    <w:rsid w:val="00BB7896"/>
    <w:rsid w:val="00BC74BA"/>
    <w:rsid w:val="00BD4425"/>
    <w:rsid w:val="00BD45DD"/>
    <w:rsid w:val="00BD76C9"/>
    <w:rsid w:val="00BE1AE8"/>
    <w:rsid w:val="00BE1C59"/>
    <w:rsid w:val="00BE32BF"/>
    <w:rsid w:val="00BE443B"/>
    <w:rsid w:val="00BE6565"/>
    <w:rsid w:val="00C039E8"/>
    <w:rsid w:val="00C223E7"/>
    <w:rsid w:val="00C25B49"/>
    <w:rsid w:val="00C25CD8"/>
    <w:rsid w:val="00C26C70"/>
    <w:rsid w:val="00C30AA6"/>
    <w:rsid w:val="00C40D1A"/>
    <w:rsid w:val="00C67779"/>
    <w:rsid w:val="00C725C8"/>
    <w:rsid w:val="00C86643"/>
    <w:rsid w:val="00C91084"/>
    <w:rsid w:val="00C961B2"/>
    <w:rsid w:val="00CA48FB"/>
    <w:rsid w:val="00CC0D2D"/>
    <w:rsid w:val="00CC648C"/>
    <w:rsid w:val="00CD1B1B"/>
    <w:rsid w:val="00CD6EDD"/>
    <w:rsid w:val="00CE5657"/>
    <w:rsid w:val="00CE5984"/>
    <w:rsid w:val="00D04EF2"/>
    <w:rsid w:val="00D133F8"/>
    <w:rsid w:val="00D14A3E"/>
    <w:rsid w:val="00D168BE"/>
    <w:rsid w:val="00D16ABD"/>
    <w:rsid w:val="00D24801"/>
    <w:rsid w:val="00D35F82"/>
    <w:rsid w:val="00D51B74"/>
    <w:rsid w:val="00D54C9D"/>
    <w:rsid w:val="00D56886"/>
    <w:rsid w:val="00D73E45"/>
    <w:rsid w:val="00D7406A"/>
    <w:rsid w:val="00D8551C"/>
    <w:rsid w:val="00D9117B"/>
    <w:rsid w:val="00DA3AD9"/>
    <w:rsid w:val="00DB4D77"/>
    <w:rsid w:val="00DC148B"/>
    <w:rsid w:val="00DC1E2D"/>
    <w:rsid w:val="00DD38F2"/>
    <w:rsid w:val="00DD7317"/>
    <w:rsid w:val="00DD7B49"/>
    <w:rsid w:val="00DE105E"/>
    <w:rsid w:val="00DE593F"/>
    <w:rsid w:val="00DE7B59"/>
    <w:rsid w:val="00DF2255"/>
    <w:rsid w:val="00DF4A29"/>
    <w:rsid w:val="00E00664"/>
    <w:rsid w:val="00E02FE2"/>
    <w:rsid w:val="00E1427B"/>
    <w:rsid w:val="00E3716B"/>
    <w:rsid w:val="00E5323B"/>
    <w:rsid w:val="00E551DC"/>
    <w:rsid w:val="00E56878"/>
    <w:rsid w:val="00E57220"/>
    <w:rsid w:val="00E64C85"/>
    <w:rsid w:val="00E73617"/>
    <w:rsid w:val="00E850FF"/>
    <w:rsid w:val="00E86F2D"/>
    <w:rsid w:val="00E8749E"/>
    <w:rsid w:val="00E90389"/>
    <w:rsid w:val="00E90C01"/>
    <w:rsid w:val="00E914FA"/>
    <w:rsid w:val="00E924D9"/>
    <w:rsid w:val="00EA0E39"/>
    <w:rsid w:val="00EA486E"/>
    <w:rsid w:val="00EB5279"/>
    <w:rsid w:val="00EC11D3"/>
    <w:rsid w:val="00EC1C38"/>
    <w:rsid w:val="00EC6FF6"/>
    <w:rsid w:val="00ED4760"/>
    <w:rsid w:val="00ED51A5"/>
    <w:rsid w:val="00EE78C3"/>
    <w:rsid w:val="00EF0039"/>
    <w:rsid w:val="00EF2BD4"/>
    <w:rsid w:val="00EF2CBD"/>
    <w:rsid w:val="00EF4B0F"/>
    <w:rsid w:val="00F259E5"/>
    <w:rsid w:val="00F36901"/>
    <w:rsid w:val="00F57B0C"/>
    <w:rsid w:val="00F65B98"/>
    <w:rsid w:val="00F71572"/>
    <w:rsid w:val="00F71A15"/>
    <w:rsid w:val="00F7342D"/>
    <w:rsid w:val="00F8327E"/>
    <w:rsid w:val="00F91938"/>
    <w:rsid w:val="00FB0D25"/>
    <w:rsid w:val="00FC75C9"/>
    <w:rsid w:val="00FD203F"/>
    <w:rsid w:val="00FE5169"/>
    <w:rsid w:val="00FF1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D1F2C"/>
  <w15:docId w15:val="{0F2628C8-80B8-406E-BC39-D9D4771B1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 w:type="paragraph" w:styleId="BodyTextIndent">
    <w:name w:val="Body Text Indent"/>
    <w:basedOn w:val="Normal"/>
    <w:link w:val="BodyTextIndentChar"/>
    <w:uiPriority w:val="99"/>
    <w:unhideWhenUsed/>
    <w:rsid w:val="00C30AA6"/>
    <w:pPr>
      <w:spacing w:after="120"/>
      <w:ind w:left="283"/>
    </w:pPr>
  </w:style>
  <w:style w:type="character" w:customStyle="1" w:styleId="BodyTextIndentChar">
    <w:name w:val="Body Text Indent Char"/>
    <w:basedOn w:val="DefaultParagraphFont"/>
    <w:link w:val="BodyTextIndent"/>
    <w:uiPriority w:val="99"/>
    <w:rsid w:val="00C30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kumi.lv/ta/id/225418-civilliku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1CC8A-3909-4F6C-AB0F-A0FCA2399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15194</Words>
  <Characters>8662</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Ieva Hvesko</cp:lastModifiedBy>
  <cp:revision>9</cp:revision>
  <cp:lastPrinted>2018-06-06T08:11:00Z</cp:lastPrinted>
  <dcterms:created xsi:type="dcterms:W3CDTF">2018-06-12T13:32:00Z</dcterms:created>
  <dcterms:modified xsi:type="dcterms:W3CDTF">2018-07-19T07:14:00Z</dcterms:modified>
</cp:coreProperties>
</file>